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B999" w14:textId="5707AA73" w:rsidR="00A80F9B" w:rsidRPr="00D17247" w:rsidRDefault="00A80F9B" w:rsidP="00A80F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7247">
        <w:rPr>
          <w:rFonts w:ascii="Times New Roman" w:hAnsi="Times New Roman" w:cs="Times New Roman"/>
          <w:b/>
          <w:sz w:val="24"/>
        </w:rPr>
        <w:t xml:space="preserve">OBRAZLOŽENJE </w:t>
      </w:r>
      <w:r w:rsidR="00001BC0" w:rsidRPr="00D17247">
        <w:rPr>
          <w:rFonts w:ascii="Times New Roman" w:hAnsi="Times New Roman" w:cs="Times New Roman"/>
          <w:b/>
          <w:sz w:val="24"/>
        </w:rPr>
        <w:t xml:space="preserve">IZVRŠENJA  </w:t>
      </w:r>
      <w:r w:rsidRPr="00D17247">
        <w:rPr>
          <w:rFonts w:ascii="Times New Roman" w:hAnsi="Times New Roman" w:cs="Times New Roman"/>
          <w:b/>
          <w:sz w:val="24"/>
        </w:rPr>
        <w:t xml:space="preserve">FINANCIJSKOG PLANA </w:t>
      </w:r>
    </w:p>
    <w:p w14:paraId="4EDAE7D1" w14:textId="4F665EF8" w:rsidR="00A80F9B" w:rsidRPr="00D17247" w:rsidRDefault="00A80F9B" w:rsidP="00A80F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7247">
        <w:rPr>
          <w:rFonts w:ascii="Times New Roman" w:hAnsi="Times New Roman" w:cs="Times New Roman"/>
          <w:b/>
          <w:sz w:val="24"/>
        </w:rPr>
        <w:t xml:space="preserve">ZA RAZDOBLJE </w:t>
      </w:r>
      <w:r w:rsidR="00001BC0" w:rsidRPr="00D17247">
        <w:rPr>
          <w:rFonts w:ascii="Times New Roman" w:hAnsi="Times New Roman" w:cs="Times New Roman"/>
          <w:b/>
          <w:sz w:val="24"/>
        </w:rPr>
        <w:t>01.01.-3</w:t>
      </w:r>
      <w:r w:rsidR="00353217">
        <w:rPr>
          <w:rFonts w:ascii="Times New Roman" w:hAnsi="Times New Roman" w:cs="Times New Roman"/>
          <w:b/>
          <w:sz w:val="24"/>
        </w:rPr>
        <w:t>0</w:t>
      </w:r>
      <w:r w:rsidR="00001BC0" w:rsidRPr="00D17247">
        <w:rPr>
          <w:rFonts w:ascii="Times New Roman" w:hAnsi="Times New Roman" w:cs="Times New Roman"/>
          <w:b/>
          <w:sz w:val="24"/>
        </w:rPr>
        <w:t>.</w:t>
      </w:r>
      <w:r w:rsidR="00353217">
        <w:rPr>
          <w:rFonts w:ascii="Times New Roman" w:hAnsi="Times New Roman" w:cs="Times New Roman"/>
          <w:b/>
          <w:sz w:val="24"/>
        </w:rPr>
        <w:t>06</w:t>
      </w:r>
      <w:r w:rsidR="00001BC0" w:rsidRPr="00D17247">
        <w:rPr>
          <w:rFonts w:ascii="Times New Roman" w:hAnsi="Times New Roman" w:cs="Times New Roman"/>
          <w:b/>
          <w:sz w:val="24"/>
        </w:rPr>
        <w:t>.202</w:t>
      </w:r>
      <w:r w:rsidR="003D0269">
        <w:rPr>
          <w:rFonts w:ascii="Times New Roman" w:hAnsi="Times New Roman" w:cs="Times New Roman"/>
          <w:b/>
          <w:sz w:val="24"/>
        </w:rPr>
        <w:t>2</w:t>
      </w:r>
      <w:r w:rsidR="00001BC0" w:rsidRPr="00D17247">
        <w:rPr>
          <w:rFonts w:ascii="Times New Roman" w:hAnsi="Times New Roman" w:cs="Times New Roman"/>
          <w:b/>
          <w:sz w:val="24"/>
        </w:rPr>
        <w:t>.</w:t>
      </w:r>
    </w:p>
    <w:p w14:paraId="3EFC1079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6710B9BC" w14:textId="6CEC7920" w:rsidR="00A80F9B" w:rsidRPr="00984B4C" w:rsidRDefault="00A80F9B" w:rsidP="00A80F9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984B4C">
        <w:rPr>
          <w:b/>
          <w:bCs/>
          <w:color w:val="000000" w:themeColor="text1"/>
        </w:rPr>
        <w:t xml:space="preserve">RAZDJEL: </w:t>
      </w:r>
      <w:r w:rsidR="00984B4C" w:rsidRPr="00984B4C">
        <w:rPr>
          <w:b/>
          <w:bCs/>
          <w:color w:val="000000" w:themeColor="text1"/>
        </w:rPr>
        <w:t>00</w:t>
      </w:r>
      <w:r w:rsidR="00D15AA9">
        <w:rPr>
          <w:b/>
          <w:bCs/>
          <w:color w:val="000000" w:themeColor="text1"/>
        </w:rPr>
        <w:t>6</w:t>
      </w:r>
      <w:r w:rsidR="00984B4C" w:rsidRPr="00984B4C">
        <w:rPr>
          <w:b/>
          <w:bCs/>
          <w:color w:val="000000" w:themeColor="text1"/>
        </w:rPr>
        <w:t xml:space="preserve"> UPRAVNI ODJEL ZA </w:t>
      </w:r>
      <w:r w:rsidR="00D15AA9">
        <w:rPr>
          <w:b/>
          <w:bCs/>
          <w:color w:val="000000" w:themeColor="text1"/>
        </w:rPr>
        <w:t>DRUŠTVENE DJELATNOSTI I LOKALNU SAMOUPRAVU</w:t>
      </w:r>
    </w:p>
    <w:p w14:paraId="00A02084" w14:textId="087F35F3" w:rsidR="00984B4C" w:rsidRDefault="00D15AA9" w:rsidP="00D15AA9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</w:t>
      </w:r>
      <w:r w:rsidR="00A80F9B" w:rsidRPr="00984B4C">
        <w:rPr>
          <w:b/>
          <w:bCs/>
          <w:color w:val="000000" w:themeColor="text1"/>
        </w:rPr>
        <w:t xml:space="preserve">GLAVA: </w:t>
      </w:r>
      <w:r>
        <w:rPr>
          <w:b/>
          <w:bCs/>
          <w:color w:val="000000" w:themeColor="text1"/>
        </w:rPr>
        <w:t>00606 USTANOVE U SOCIJALNOJ SKRBI</w:t>
      </w:r>
    </w:p>
    <w:p w14:paraId="13455431" w14:textId="441AEE56" w:rsidR="00D15AA9" w:rsidRPr="00984B4C" w:rsidRDefault="00D15AA9" w:rsidP="00D15AA9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Proračunski korisnik 50073: USTANOVA CENTAR ZA P</w:t>
      </w:r>
      <w:r w:rsidR="00353217">
        <w:rPr>
          <w:b/>
          <w:bCs/>
          <w:color w:val="000000" w:themeColor="text1"/>
        </w:rPr>
        <w:t>RUŽANJE USLUGA U ZAJEDNICI</w:t>
      </w:r>
      <w:r>
        <w:rPr>
          <w:b/>
          <w:bCs/>
          <w:color w:val="000000" w:themeColor="text1"/>
        </w:rPr>
        <w:t xml:space="preserve"> GRADA </w:t>
      </w:r>
      <w:r w:rsidR="00353217">
        <w:rPr>
          <w:b/>
          <w:bCs/>
          <w:color w:val="000000" w:themeColor="text1"/>
        </w:rPr>
        <w:t xml:space="preserve"> </w:t>
      </w:r>
      <w:r w:rsidR="00353217">
        <w:rPr>
          <w:b/>
          <w:bCs/>
          <w:color w:val="000000" w:themeColor="text1"/>
        </w:rPr>
        <w:tab/>
      </w:r>
      <w:r w:rsidR="00353217">
        <w:rPr>
          <w:b/>
          <w:bCs/>
          <w:color w:val="000000" w:themeColor="text1"/>
        </w:rPr>
        <w:tab/>
        <w:t>CRIKVENICE</w:t>
      </w:r>
    </w:p>
    <w:p w14:paraId="670515B7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30A4F222" w14:textId="094494C1" w:rsidR="00DD6522" w:rsidRPr="00D17247" w:rsidRDefault="00A80F9B" w:rsidP="00056517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D17247">
        <w:rPr>
          <w:rFonts w:ascii="Times New Roman" w:hAnsi="Times New Roman" w:cs="Times New Roman"/>
          <w:b/>
          <w:sz w:val="24"/>
        </w:rPr>
        <w:t>DJELOKRUG RADA</w:t>
      </w:r>
    </w:p>
    <w:p w14:paraId="45F57469" w14:textId="77777777" w:rsidR="00A80F9B" w:rsidRPr="00D15AA9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0F9B" w:rsidRPr="003E2D5C" w14:paraId="3F2E5895" w14:textId="77777777" w:rsidTr="00BF4D1C">
        <w:trPr>
          <w:trHeight w:val="2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8EE9" w14:textId="77777777" w:rsidR="00D17247" w:rsidRDefault="00D17247" w:rsidP="00D17247">
            <w:pPr>
              <w:jc w:val="both"/>
            </w:pPr>
            <w:r>
              <w:rPr>
                <w:rFonts w:cs="Calibri"/>
                <w:color w:val="000000"/>
              </w:rPr>
              <w:t xml:space="preserve">Djelokrug rada  </w:t>
            </w:r>
            <w:r>
              <w:rPr>
                <w:rFonts w:cs="Calibri"/>
                <w:color w:val="000000"/>
                <w:lang w:val="en-US"/>
              </w:rPr>
              <w:t xml:space="preserve">CENTRA je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unapređivanje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poboljšanje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pružanja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socijalnih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usluga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za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starije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nemoćne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osobe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Gradu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Crikvenici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,  u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skladu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odredbama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zakona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drugih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propisa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. Od 2010.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godine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Udruga </w:t>
            </w:r>
            <w:proofErr w:type="spellStart"/>
            <w:r>
              <w:rPr>
                <w:rFonts w:cs="Calibri"/>
                <w:i/>
                <w:color w:val="000000"/>
                <w:lang w:val="en-US"/>
              </w:rPr>
              <w:t>Pomoć</w:t>
            </w:r>
            <w:proofErr w:type="spellEnd"/>
            <w:r>
              <w:rPr>
                <w:rFonts w:cs="Calibri"/>
                <w:i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cs="Calibri"/>
                <w:i/>
                <w:color w:val="000000"/>
                <w:lang w:val="en-US"/>
              </w:rPr>
              <w:t>kući</w:t>
            </w:r>
            <w:proofErr w:type="spellEnd"/>
            <w:r>
              <w:rPr>
                <w:rFonts w:cs="Calibri"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lang w:val="en-US"/>
              </w:rPr>
              <w:t>Grada</w:t>
            </w:r>
            <w:proofErr w:type="spellEnd"/>
            <w:r>
              <w:rPr>
                <w:rFonts w:cs="Calibri"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lang w:val="en-US"/>
              </w:rPr>
              <w:t>Crikvenice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organizira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pružanje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usluga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pomoći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kući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za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starije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nemoćne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osobe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području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Grada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Crikvenice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sukladno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utvrđenim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kriterijima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. </w:t>
            </w:r>
          </w:p>
          <w:p w14:paraId="65BA5AB5" w14:textId="77777777" w:rsidR="00D17247" w:rsidRDefault="00D17247" w:rsidP="00D17247">
            <w:pPr>
              <w:jc w:val="both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Osnivač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Centra je Grad Crikvenica.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Sjedište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Centra je u ul.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Kralja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Tomoslava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114 u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Crikvenici</w:t>
            </w:r>
            <w:proofErr w:type="spellEnd"/>
            <w:r>
              <w:rPr>
                <w:rFonts w:cs="Calibri"/>
                <w:color w:val="000000"/>
                <w:lang w:val="en-US"/>
              </w:rPr>
              <w:t>.</w:t>
            </w:r>
          </w:p>
          <w:p w14:paraId="3936B855" w14:textId="77777777" w:rsidR="00D17247" w:rsidRDefault="00D17247" w:rsidP="00D17247">
            <w:pPr>
              <w:widowControl w:val="0"/>
              <w:autoSpaceDE w:val="0"/>
              <w:spacing w:after="0"/>
              <w:jc w:val="both"/>
              <w:outlineLvl w:val="0"/>
            </w:pPr>
            <w:r>
              <w:rPr>
                <w:rFonts w:cs="Calibri"/>
                <w:color w:val="000000"/>
              </w:rPr>
              <w:t xml:space="preserve">Tijekom nekoliko zadnjih godina djelovanja Udruga </w:t>
            </w:r>
            <w:r>
              <w:rPr>
                <w:rFonts w:cs="Calibri"/>
                <w:i/>
                <w:color w:val="000000"/>
              </w:rPr>
              <w:t>Pomoć u kući Grada Crikvenice</w:t>
            </w:r>
            <w:r>
              <w:rPr>
                <w:rFonts w:cs="Calibri"/>
                <w:color w:val="000000"/>
              </w:rPr>
              <w:t xml:space="preserve"> višestruko je opravdala svoje postojanje, što su pokazale</w:t>
            </w:r>
            <w:r>
              <w:t xml:space="preserve"> </w:t>
            </w:r>
            <w:r>
              <w:rPr>
                <w:rFonts w:cs="Calibri"/>
                <w:color w:val="000000"/>
              </w:rPr>
              <w:t xml:space="preserve">provedene ankete prema građanima Crikvenice koji su Program Pomoć u kući ocijenili kao jedan od najznačajnijih i najkvalitetnijih projekata grada Crikvenice. Udruga je dokazala svoju održivost te značajno doprinosi razvoju Crikvenice kao inkluzivne, socijalno osjetljive zajednice i osigurava visoke lokalne nad standarde zaštite našim građanima. Udruga od osnivanja afirmira Grad Crikvenicu i njegovo opredjeljenje za skrb o građanima starije dobi u nacionalnom kontekstu i znatno šire. Centar </w:t>
            </w:r>
            <w:r>
              <w:rPr>
                <w:rFonts w:eastAsia="Times New Roman" w:cs="Calibri"/>
                <w:lang w:eastAsia="hr-HR"/>
              </w:rPr>
              <w:t xml:space="preserve">za Pomoć u kući podrazumijeva neposredni rad na poslovima pružanja pomoći u korisnikovom domu i to: </w:t>
            </w:r>
          </w:p>
          <w:p w14:paraId="034A61E9" w14:textId="77777777" w:rsidR="00D17247" w:rsidRDefault="00D17247" w:rsidP="00D17247">
            <w:pPr>
              <w:widowControl w:val="0"/>
              <w:autoSpaceDE w:val="0"/>
              <w:spacing w:after="0"/>
              <w:jc w:val="both"/>
              <w:outlineLvl w:val="0"/>
              <w:rPr>
                <w:rFonts w:eastAsia="Times New Roman" w:cs="Calibri"/>
                <w:lang w:eastAsia="hr-HR"/>
              </w:rPr>
            </w:pPr>
          </w:p>
          <w:p w14:paraId="579AD0A1" w14:textId="77777777" w:rsidR="00D17247" w:rsidRDefault="00D17247" w:rsidP="00D17247">
            <w:pPr>
              <w:pStyle w:val="Odlomakpopisa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jc w:val="both"/>
            </w:pPr>
            <w:r>
              <w:rPr>
                <w:rFonts w:eastAsia="Times New Roman" w:cs="Calibri"/>
                <w:lang w:eastAsia="hr-HR"/>
              </w:rPr>
              <w:t>Obavljanje kućnih poslova - Obavljanje kupnje živežnih namirnica, lijekova i sl. sredstvima korisnika pružanje pomoći u pripremanju obroka, pranju posuđa, čišćenju prostora u kojem korisnik živi i sl.</w:t>
            </w:r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 xml:space="preserve">Pomoć u obavljanju drugih povremenih kućnih poslova u domu korisnika, pomoć u zadovoljavanju i drugih potreba korisnika (pratnja izvan vlastitog doma, izlazak u šetnju, održavanje osobne higijene i sl.); obavljanje obilaska korisnika prema utvrđenom planu. </w:t>
            </w:r>
          </w:p>
          <w:p w14:paraId="6942980A" w14:textId="77777777" w:rsidR="00D17247" w:rsidRDefault="00D17247" w:rsidP="00D17247">
            <w:pPr>
              <w:numPr>
                <w:ilvl w:val="0"/>
                <w:numId w:val="19"/>
              </w:numPr>
              <w:autoSpaceDN w:val="0"/>
              <w:spacing w:after="0" w:line="240" w:lineRule="auto"/>
              <w:jc w:val="both"/>
            </w:pPr>
            <w:r>
              <w:rPr>
                <w:rFonts w:eastAsia="Times New Roman" w:cs="Calibri"/>
                <w:lang w:eastAsia="hr-HR"/>
              </w:rPr>
              <w:t xml:space="preserve">Poslovi u dvorištu i vrtu koji su neophodni za svakodnevno zadovoljenje nužnih potreba korisnika: obavljanje poslova košnje, cijepanja drva i sl., obavljanje manje opsežnih poslova održavanja vrta i hortikulture, </w:t>
            </w:r>
            <w:r>
              <w:rPr>
                <w:rFonts w:cs="Calibri"/>
              </w:rPr>
              <w:t xml:space="preserve"> obavljanje sitnih popravaka u kući koji ne zahtijevaju specifična stručna znanja</w:t>
            </w:r>
            <w:r>
              <w:rPr>
                <w:rFonts w:eastAsia="Times New Roman" w:cs="Calibri"/>
                <w:lang w:eastAsia="hr-HR"/>
              </w:rPr>
              <w:t xml:space="preserve"> i drugih poslova po nalogu nadređene osobe koji po svom ustrojstvu pripadaju  ili su vezani za djelokrug rada;</w:t>
            </w:r>
            <w:r>
              <w:rPr>
                <w:rFonts w:cs="Calibri"/>
              </w:rPr>
              <w:t xml:space="preserve"> );pratnja pri nužnim izlascima iz kuće- liječnički pregledi i dr.</w:t>
            </w:r>
          </w:p>
          <w:p w14:paraId="3ACFA986" w14:textId="77777777" w:rsidR="00D17247" w:rsidRDefault="00D17247" w:rsidP="00D17247">
            <w:pPr>
              <w:pStyle w:val="Odlomakpopisa"/>
              <w:numPr>
                <w:ilvl w:val="0"/>
                <w:numId w:val="19"/>
              </w:numPr>
              <w:autoSpaceDN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održavanje osobne higijene (pomoć u oblačenju i svlačenju, u kupanju i obavljanju drugih higijenskih potreba, zadovoljavanje drugih svakodnevnih potreba);</w:t>
            </w:r>
          </w:p>
          <w:p w14:paraId="4BA7571D" w14:textId="77777777" w:rsidR="00D17247" w:rsidRDefault="00D17247" w:rsidP="00D17247">
            <w:pPr>
              <w:numPr>
                <w:ilvl w:val="0"/>
                <w:numId w:val="19"/>
              </w:numPr>
              <w:autoSpaceDN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uređenje okućnice i tehnički poslovi u kući korisnika ( cijepanje drva, košnja trave uže okućnice, čišćenje snijega i);pratnja pri nužnim izlascima iz kuće- liječnički pregledi i dr.</w:t>
            </w:r>
          </w:p>
          <w:p w14:paraId="6DC5E0C7" w14:textId="10AEC2A0" w:rsidR="00D17247" w:rsidRDefault="00D17247" w:rsidP="00D17247">
            <w:pPr>
              <w:pStyle w:val="Odlomakpopisa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poslovi vođenja evidencija/dnevnika rada, provođenja upitnika povezanih s pružanjem usluga, sudjelovanje na sastancima radne grupe  i izvješćivanje;</w:t>
            </w:r>
          </w:p>
          <w:p w14:paraId="1B6D3504" w14:textId="642D61EE" w:rsidR="00DE0674" w:rsidRDefault="00DE0674" w:rsidP="00DE06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</w:p>
          <w:p w14:paraId="3C12DC46" w14:textId="43DAE563" w:rsidR="00DE0674" w:rsidRPr="00DE0674" w:rsidRDefault="00DE0674" w:rsidP="00DE06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Centar za Pomoć u kući grada Crikvenice početkom 2021. godine transformirao se u Centar za Pružanje usluga u zajednici Grada Crikvenice.</w:t>
            </w:r>
          </w:p>
          <w:p w14:paraId="17805820" w14:textId="52FF4A0B" w:rsidR="00DE0674" w:rsidRDefault="00DE0674" w:rsidP="00DE06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</w:p>
          <w:p w14:paraId="3F7BEC62" w14:textId="4DD2689E" w:rsidR="00DE0674" w:rsidRDefault="00DE0674" w:rsidP="00DE0674">
            <w:r w:rsidRPr="00BA7921">
              <w:t xml:space="preserve">Centar je ustanova socijalne skrbi </w:t>
            </w:r>
            <w:r w:rsidRPr="00BA7921">
              <w:rPr>
                <w:color w:val="000000"/>
              </w:rPr>
              <w:t xml:space="preserve">- </w:t>
            </w:r>
            <w:r w:rsidRPr="00BA7921">
              <w:t>centar za pružanje socijalnih usluga u zajednici koji pruža podršku starijim</w:t>
            </w:r>
            <w:r>
              <w:t xml:space="preserve"> </w:t>
            </w:r>
            <w:r w:rsidRPr="00BA7921">
              <w:t>osobama i teško bolesnim odraslim osobama</w:t>
            </w:r>
            <w:r w:rsidRPr="00BA7921">
              <w:rPr>
                <w:color w:val="000000"/>
              </w:rPr>
              <w:t xml:space="preserve">. </w:t>
            </w:r>
          </w:p>
          <w:p w14:paraId="21BF1792" w14:textId="496C6AD9" w:rsidR="00DE0674" w:rsidRPr="00DE0674" w:rsidRDefault="00DE0674" w:rsidP="00DE0674">
            <w:pPr>
              <w:rPr>
                <w:rFonts w:cstheme="minorHAnsi"/>
              </w:rPr>
            </w:pPr>
            <w:r w:rsidRPr="00DE0674">
              <w:rPr>
                <w:rFonts w:cstheme="minorHAnsi"/>
                <w:color w:val="1E1E00"/>
              </w:rPr>
              <w:t>Sjedište Centra je u  Crikvenici, Kralja Tomislava 85 a</w:t>
            </w:r>
            <w:r w:rsidRPr="00DE0674">
              <w:rPr>
                <w:rFonts w:cstheme="minorHAnsi"/>
                <w:color w:val="939300"/>
              </w:rPr>
              <w:t xml:space="preserve">. </w:t>
            </w:r>
          </w:p>
          <w:p w14:paraId="1917E7A2" w14:textId="6F9BE1C5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>Djelatnost Centra je pružanje podrške starijim osobama i teško bolesnim odraslim osobama i to:</w:t>
            </w:r>
          </w:p>
          <w:p w14:paraId="451DDF09" w14:textId="77777777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 xml:space="preserve">- pružanjem usluga boravka, </w:t>
            </w:r>
          </w:p>
          <w:p w14:paraId="2602240E" w14:textId="77777777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 xml:space="preserve">- usluge savjetovanja i pomaganja, </w:t>
            </w:r>
          </w:p>
          <w:p w14:paraId="3B2DE103" w14:textId="77777777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 xml:space="preserve">- usluge rane intervencije, </w:t>
            </w:r>
          </w:p>
          <w:p w14:paraId="6A1E0535" w14:textId="77777777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>- usluge psihosocijalne podrške,</w:t>
            </w:r>
          </w:p>
          <w:p w14:paraId="1CBAA948" w14:textId="77777777" w:rsidR="00DE0674" w:rsidRPr="00DE0674" w:rsidRDefault="00DE0674" w:rsidP="00DE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DE0674">
              <w:rPr>
                <w:rFonts w:cstheme="minorHAnsi"/>
              </w:rPr>
              <w:t>- usluge pomoći u kući.</w:t>
            </w:r>
          </w:p>
          <w:p w14:paraId="7D1F46E0" w14:textId="77777777" w:rsidR="00DE0674" w:rsidRPr="00DE0674" w:rsidRDefault="00DE0674" w:rsidP="00DE06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</w:p>
          <w:p w14:paraId="0A06BA86" w14:textId="205FFD90" w:rsidR="00A80F9B" w:rsidRPr="00D17247" w:rsidRDefault="00A80F9B" w:rsidP="00D172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3EA52A4D" w14:textId="77777777" w:rsidR="006A37EC" w:rsidRDefault="006A37EC" w:rsidP="00AB4FF6">
      <w:pPr>
        <w:rPr>
          <w:rFonts w:ascii="Calibri" w:hAnsi="Calibri" w:cs="Calibri"/>
          <w:b/>
          <w:bCs/>
          <w:color w:val="000000" w:themeColor="text1"/>
        </w:rPr>
      </w:pPr>
    </w:p>
    <w:p w14:paraId="39B972F9" w14:textId="77777777" w:rsidR="002B0E12" w:rsidRDefault="002B0E12" w:rsidP="00AB4FF6">
      <w:pPr>
        <w:rPr>
          <w:rFonts w:ascii="Calibri" w:hAnsi="Calibri" w:cs="Calibri"/>
          <w:b/>
          <w:bCs/>
          <w:color w:val="000000" w:themeColor="text1"/>
        </w:rPr>
      </w:pPr>
    </w:p>
    <w:p w14:paraId="73636939" w14:textId="0AB415EA" w:rsidR="00AB4FF6" w:rsidRDefault="00A80F9B" w:rsidP="00AB4FF6">
      <w:pPr>
        <w:rPr>
          <w:rFonts w:ascii="Calibri" w:hAnsi="Calibri" w:cs="Calibri"/>
          <w:b/>
          <w:bCs/>
          <w:color w:val="000000" w:themeColor="text1"/>
        </w:rPr>
      </w:pPr>
      <w:r w:rsidRPr="00BF4D1C">
        <w:rPr>
          <w:rFonts w:ascii="Calibri" w:hAnsi="Calibri" w:cs="Calibri"/>
          <w:b/>
          <w:bCs/>
          <w:color w:val="000000" w:themeColor="text1"/>
        </w:rPr>
        <w:t>PLAN RASHODA PO PROGRAMIMA</w:t>
      </w:r>
    </w:p>
    <w:tbl>
      <w:tblPr>
        <w:tblW w:w="17076" w:type="dxa"/>
        <w:tblInd w:w="-851" w:type="dxa"/>
        <w:tblLook w:val="04A0" w:firstRow="1" w:lastRow="0" w:firstColumn="1" w:lastColumn="0" w:noHBand="0" w:noVBand="1"/>
      </w:tblPr>
      <w:tblGrid>
        <w:gridCol w:w="10769"/>
        <w:gridCol w:w="1240"/>
        <w:gridCol w:w="1240"/>
        <w:gridCol w:w="1240"/>
        <w:gridCol w:w="1240"/>
        <w:gridCol w:w="1240"/>
        <w:gridCol w:w="1180"/>
      </w:tblGrid>
      <w:tr w:rsidR="00AB4FF6" w:rsidRPr="00AB4FF6" w14:paraId="4BF19456" w14:textId="77777777" w:rsidTr="00D564D5">
        <w:trPr>
          <w:trHeight w:val="33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6FD0" w14:textId="230A9296" w:rsidR="00001BC0" w:rsidRDefault="00001BC0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7AD91A9" w14:textId="78B9C553" w:rsidR="002B0E12" w:rsidRDefault="002B0E12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9D4058E" w14:textId="77777777" w:rsidR="002B0E12" w:rsidRDefault="002B0E12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4420"/>
              <w:gridCol w:w="1848"/>
              <w:gridCol w:w="1559"/>
              <w:gridCol w:w="1417"/>
              <w:gridCol w:w="236"/>
            </w:tblGrid>
            <w:tr w:rsidR="00001BC0" w:rsidRPr="00001BC0" w14:paraId="796A75A5" w14:textId="77777777" w:rsidTr="006A37EC">
              <w:trPr>
                <w:gridAfter w:val="1"/>
                <w:wAfter w:w="236" w:type="dxa"/>
                <w:trHeight w:val="33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F674E" w14:textId="77777777" w:rsidR="00001BC0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001B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FINANCIJSKI PLAN </w:t>
                  </w:r>
                </w:p>
                <w:p w14:paraId="4F4E2191" w14:textId="05434F21" w:rsidR="00A56762" w:rsidRPr="00001BC0" w:rsidRDefault="00A56762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A9E42" w14:textId="77777777" w:rsidR="00001BC0" w:rsidRPr="00001BC0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5F0A4" w14:textId="77777777" w:rsidR="00001BC0" w:rsidRPr="00001BC0" w:rsidRDefault="00001BC0" w:rsidP="00001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D92EE" w14:textId="77777777" w:rsidR="00001BC0" w:rsidRPr="00001BC0" w:rsidRDefault="00001BC0" w:rsidP="00001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01BC0" w:rsidRPr="00001BC0" w14:paraId="42B89246" w14:textId="77777777" w:rsidTr="006A37EC">
              <w:trPr>
                <w:gridAfter w:val="1"/>
                <w:wAfter w:w="236" w:type="dxa"/>
                <w:trHeight w:val="509"/>
              </w:trPr>
              <w:tc>
                <w:tcPr>
                  <w:tcW w:w="4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04303C32" w14:textId="77777777" w:rsidR="00001BC0" w:rsidRPr="00311E2D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49820A61" w14:textId="772E9500" w:rsidR="00001BC0" w:rsidRPr="00FC7EC4" w:rsidRDefault="00001BC0" w:rsidP="00001B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C7E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Plan 202</w:t>
                  </w:r>
                  <w:r w:rsidR="003D026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</w:t>
                  </w:r>
                  <w:r w:rsidRPr="00FC7E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D4F844" w14:textId="7D3C9243" w:rsidR="00001BC0" w:rsidRPr="00311E2D" w:rsidRDefault="00001BC0" w:rsidP="00001B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Izvršenje 01.01.-</w:t>
                  </w:r>
                  <w:r w:rsidR="00DF1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FA130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FA130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</w:t>
                  </w: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.20</w:t>
                  </w:r>
                  <w:r w:rsidR="00DF1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</w:t>
                  </w:r>
                  <w:r w:rsidR="003D026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</w:t>
                  </w: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145180E" w14:textId="1B7EEB5B" w:rsidR="00001BC0" w:rsidRPr="00311E2D" w:rsidRDefault="00001BC0" w:rsidP="00001B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</w:tr>
            <w:tr w:rsidR="00001BC0" w:rsidRPr="00001BC0" w14:paraId="2478C09E" w14:textId="77777777" w:rsidTr="006A37EC">
              <w:trPr>
                <w:trHeight w:val="315"/>
              </w:trPr>
              <w:tc>
                <w:tcPr>
                  <w:tcW w:w="44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D06251" w14:textId="77777777" w:rsidR="00001BC0" w:rsidRPr="00311E2D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58A3ED" w14:textId="77777777" w:rsidR="00001BC0" w:rsidRPr="00FC7EC4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95A785" w14:textId="77777777" w:rsidR="00001BC0" w:rsidRPr="00311E2D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486CDC" w14:textId="77777777" w:rsidR="00001BC0" w:rsidRPr="00311E2D" w:rsidRDefault="00001BC0" w:rsidP="00001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52212" w14:textId="77777777" w:rsidR="00001BC0" w:rsidRPr="00001BC0" w:rsidRDefault="00001BC0" w:rsidP="00001B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001BC0" w:rsidRPr="00001BC0" w14:paraId="225DE9BF" w14:textId="77777777" w:rsidTr="006A37EC">
              <w:trPr>
                <w:trHeight w:val="465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822A17" w14:textId="1710072B" w:rsidR="00001BC0" w:rsidRPr="00311E2D" w:rsidRDefault="00001BC0" w:rsidP="00001BC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RAZDJEL  00</w:t>
                  </w:r>
                  <w:r w:rsidR="00D15AA9"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 UPRAVNI ODJEL ZA </w:t>
                  </w:r>
                  <w:r w:rsidR="00D15AA9"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DRUŠTVENE DJELATNOSTI I LOKALNU SAMOUPRAVU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959323" w14:textId="1F314DA7" w:rsidR="00001BC0" w:rsidRPr="00FC7EC4" w:rsidRDefault="00B72F9D" w:rsidP="00E616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C7E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</w:t>
                  </w:r>
                  <w:r w:rsidR="003D026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964.196,35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3A9D4C" w14:textId="58EC0712" w:rsidR="00001BC0" w:rsidRPr="00311E2D" w:rsidRDefault="002E0965" w:rsidP="0000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585.192,33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B168EB" w14:textId="47B26C1E" w:rsidR="00001BC0" w:rsidRPr="00311E2D" w:rsidRDefault="002E0965" w:rsidP="0000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12C009" w14:textId="77777777" w:rsidR="00001BC0" w:rsidRPr="00001BC0" w:rsidRDefault="00001BC0" w:rsidP="00001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E0965" w:rsidRPr="00001BC0" w14:paraId="60F6726A" w14:textId="77777777" w:rsidTr="00E61687">
              <w:trPr>
                <w:trHeight w:val="465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DCFB03" w14:textId="06F541F5" w:rsidR="002E0965" w:rsidRPr="00311E2D" w:rsidRDefault="002E0965" w:rsidP="002E09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GLAVA 00606 USTANOVE U SOCIJALNOJ SKRBI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3966587" w14:textId="446CC364" w:rsidR="002E0965" w:rsidRPr="00FC7EC4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C7E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964.196,35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BC1B1CC" w14:textId="1B909D82" w:rsidR="002E0965" w:rsidRPr="00311E2D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585.192,33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0CEE36F" w14:textId="15F75753" w:rsidR="002E0965" w:rsidRPr="00311E2D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F7EAC6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E0965" w:rsidRPr="00001BC0" w14:paraId="1C7A3AE9" w14:textId="77777777" w:rsidTr="006A37EC">
              <w:trPr>
                <w:trHeight w:val="465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7039B6D" w14:textId="65908E37" w:rsidR="002E0965" w:rsidRPr="00311E2D" w:rsidRDefault="002E0965" w:rsidP="002E09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11E2D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PRORAČUNSKI KORISNIK 50073 USTANOVA CENTAR ZA POMOĆ U KUĆI GRADA CRIKVENICE 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06E82DC" w14:textId="357D2A0D" w:rsidR="002E0965" w:rsidRPr="00FC7EC4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C7E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964.196,35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A9EF8BB" w14:textId="1DC2FE01" w:rsidR="002E0965" w:rsidRPr="00311E2D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585.192,33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FB8EA5C" w14:textId="5C973890" w:rsidR="002E0965" w:rsidRPr="00311E2D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9,81</w:t>
                  </w:r>
                </w:p>
              </w:tc>
              <w:tc>
                <w:tcPr>
                  <w:tcW w:w="236" w:type="dxa"/>
                  <w:vAlign w:val="center"/>
                </w:tcPr>
                <w:p w14:paraId="0403AFC1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E0965" w:rsidRPr="00001BC0" w14:paraId="71756E89" w14:textId="77777777" w:rsidTr="006A37EC">
              <w:trPr>
                <w:trHeight w:val="315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02718" w14:textId="77777777" w:rsidR="002E0965" w:rsidRPr="00001BC0" w:rsidRDefault="002E0965" w:rsidP="002E09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8B4B6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980A9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A55D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59D60C" w14:textId="77777777" w:rsidR="002E0965" w:rsidRPr="00001BC0" w:rsidRDefault="002E0965" w:rsidP="002E0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D2ECD42" w14:textId="700B4DFB" w:rsidR="00001BC0" w:rsidRDefault="00001BC0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CBB9230" w14:textId="581E2E9B" w:rsidR="002B0E12" w:rsidRDefault="002B0E12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8EED850" w14:textId="1DED2D09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EE5800C" w14:textId="356E14AB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B1BA276" w14:textId="4E346780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B738326" w14:textId="297B26FE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4939E1C" w14:textId="5E258F15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1EEFCA8" w14:textId="285FA5AE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863C638" w14:textId="26B85386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868F4DB" w14:textId="3D861960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C884AF8" w14:textId="77777777" w:rsidR="00FA130A" w:rsidRDefault="00FA130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E192C5F" w14:textId="36C81460" w:rsidR="002B0E12" w:rsidRDefault="002B0E12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4C274E0" w14:textId="77777777" w:rsidR="002B0E12" w:rsidRDefault="002B0E12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E74FFA7" w14:textId="7CFD34D2" w:rsidR="002B0E12" w:rsidRDefault="006A37EC" w:rsidP="00D56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F4D1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Pr="00A56762">
              <w:rPr>
                <w:rFonts w:ascii="Calibri" w:hAnsi="Calibri" w:cs="Calibri"/>
                <w:b/>
                <w:bCs/>
                <w:sz w:val="24"/>
                <w:szCs w:val="24"/>
              </w:rPr>
              <w:t>IZVORI FINANCIRANJA NA RAZINI UPRAVNOG ODJELA/PRORAČUNSKOG KORISNIKA</w:t>
            </w:r>
          </w:p>
          <w:p w14:paraId="18E05E11" w14:textId="72857CBA" w:rsidR="00FC4E1A" w:rsidRDefault="00FC4E1A" w:rsidP="00D56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3A6DFF" w14:textId="77777777" w:rsidR="002E0965" w:rsidRPr="00D564D5" w:rsidRDefault="002E0965" w:rsidP="00D56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tbl>
            <w:tblPr>
              <w:tblW w:w="4816" w:type="pct"/>
              <w:tblLook w:val="04A0" w:firstRow="1" w:lastRow="0" w:firstColumn="1" w:lastColumn="0" w:noHBand="0" w:noVBand="1"/>
            </w:tblPr>
            <w:tblGrid>
              <w:gridCol w:w="2289"/>
              <w:gridCol w:w="5479"/>
              <w:gridCol w:w="1151"/>
              <w:gridCol w:w="1017"/>
              <w:gridCol w:w="617"/>
            </w:tblGrid>
            <w:tr w:rsidR="00D564D5" w:rsidRPr="00D564D5" w14:paraId="14DAFC61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noWrap/>
                  <w:vAlign w:val="bottom"/>
                  <w:hideMark/>
                </w:tcPr>
                <w:p w14:paraId="5F6E351F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00106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noWrap/>
                  <w:vAlign w:val="bottom"/>
                  <w:hideMark/>
                </w:tcPr>
                <w:p w14:paraId="21F8D1DC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USTANOVE U SOCIJALNOJ SKBI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noWrap/>
                  <w:vAlign w:val="bottom"/>
                  <w:hideMark/>
                </w:tcPr>
                <w:p w14:paraId="6197B877" w14:textId="71466A5E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</w:t>
                  </w:r>
                  <w:r w:rsidR="00AA5F4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964.196,35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noWrap/>
                  <w:vAlign w:val="bottom"/>
                  <w:hideMark/>
                </w:tcPr>
                <w:p w14:paraId="148C9B61" w14:textId="3D71ED68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585.192,33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noWrap/>
                  <w:vAlign w:val="bottom"/>
                  <w:hideMark/>
                </w:tcPr>
                <w:p w14:paraId="71318C29" w14:textId="6B357C8A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9,81</w:t>
                  </w:r>
                </w:p>
              </w:tc>
            </w:tr>
            <w:tr w:rsidR="00D564D5" w:rsidRPr="00D564D5" w14:paraId="59FC29F4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14:paraId="3010D5E7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Proračunski korisnik 50073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14:paraId="10EACF65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CENTAR ZA PRUŽANJE USLUGA U ZAJEDNICI GRADA CRIKVENICE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14:paraId="1B230C51" w14:textId="622C190B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</w:t>
                  </w:r>
                  <w:r w:rsidR="00AA5F4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964.196,35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14:paraId="2A9C42DD" w14:textId="4312B770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585.192,33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14:paraId="47BDDE0B" w14:textId="6CF4CF5E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9,81</w:t>
                  </w:r>
                </w:p>
              </w:tc>
            </w:tr>
            <w:tr w:rsidR="00D564D5" w:rsidRPr="00D564D5" w14:paraId="75D3F9A4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39E26D4D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 1.1.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3E87FFE2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PRIHODI I PRIMICI GRADA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027063F0" w14:textId="295512EF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AA5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293.30</w:t>
                  </w: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2CB691B4" w14:textId="4A06BEE2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485.850,33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730083FA" w14:textId="5B074513" w:rsidR="00D564D5" w:rsidRPr="00D564D5" w:rsidRDefault="005F326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37,57</w:t>
                  </w:r>
                </w:p>
              </w:tc>
            </w:tr>
            <w:tr w:rsidR="00D564D5" w:rsidRPr="00D564D5" w14:paraId="13063719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601CF11A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 3.9.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515A5B45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126C4454" w14:textId="77777777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219.670,00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5E861152" w14:textId="17179D47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99.342,00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58536994" w14:textId="10A12F9B" w:rsidR="00D564D5" w:rsidRPr="00D564D5" w:rsidRDefault="005F326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45,22</w:t>
                  </w:r>
                </w:p>
              </w:tc>
            </w:tr>
            <w:tr w:rsidR="00D564D5" w:rsidRPr="00D564D5" w14:paraId="7D1E2319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707C75DF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 5.8.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71C2EA43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OD EU FONDOVA PRORAČUNSKIM KORISNICIMA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5DA20F17" w14:textId="71E93690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AA5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446.226,35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2D29BDD9" w14:textId="77777777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3564F52A" w14:textId="77777777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D564D5" w:rsidRPr="00D564D5" w14:paraId="6F2C318B" w14:textId="77777777" w:rsidTr="00D564D5">
              <w:trPr>
                <w:trHeight w:val="263"/>
              </w:trPr>
              <w:tc>
                <w:tcPr>
                  <w:tcW w:w="1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083563EE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 5.9.</w:t>
                  </w: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03476008" w14:textId="77777777" w:rsidR="00D564D5" w:rsidRPr="00D564D5" w:rsidRDefault="00D564D5" w:rsidP="00D564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ZA PRORAČUNSKE KORISNIKE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643BB9B8" w14:textId="6411F0C3" w:rsidR="00D564D5" w:rsidRPr="00D564D5" w:rsidRDefault="00AA5F4E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D564D5"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6250A521" w14:textId="77777777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00"/>
                  <w:noWrap/>
                  <w:vAlign w:val="bottom"/>
                  <w:hideMark/>
                </w:tcPr>
                <w:p w14:paraId="4ADBD94D" w14:textId="77777777" w:rsidR="00D564D5" w:rsidRPr="00D564D5" w:rsidRDefault="00D564D5" w:rsidP="00D564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564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</w:tbl>
          <w:p w14:paraId="52B85CC1" w14:textId="05CB3122" w:rsidR="00590C4A" w:rsidRDefault="00590C4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F2890BC" w14:textId="74CAF41D" w:rsidR="00590C4A" w:rsidRDefault="00590C4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903FF96" w14:textId="1970EB7F" w:rsidR="00FC4E1A" w:rsidRDefault="00FC4E1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A006323" w14:textId="77777777" w:rsidR="00590C4A" w:rsidRDefault="00590C4A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FD567A3" w14:textId="608D53D6" w:rsidR="00FA5232" w:rsidRDefault="00B6520F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56517">
              <w:rPr>
                <w:rFonts w:cstheme="minorHAnsi"/>
                <w:b/>
                <w:color w:val="000000" w:themeColor="text1"/>
                <w:sz w:val="24"/>
                <w:szCs w:val="24"/>
              </w:rPr>
              <w:t>REZULTAT</w:t>
            </w:r>
          </w:p>
          <w:p w14:paraId="6D0CA6D8" w14:textId="169B418F" w:rsidR="00001BC0" w:rsidRPr="00AB4FF6" w:rsidRDefault="00001BC0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9D04" w14:textId="77777777" w:rsidR="00AB4FF6" w:rsidRPr="00AB4FF6" w:rsidRDefault="00AB4FF6" w:rsidP="00AB4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F57" w14:textId="77777777" w:rsidR="00AB4FF6" w:rsidRPr="00AB4FF6" w:rsidRDefault="00AB4FF6" w:rsidP="00AB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6883" w14:textId="77777777" w:rsidR="00AB4FF6" w:rsidRPr="00AB4FF6" w:rsidRDefault="00AB4FF6" w:rsidP="00AB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45C" w14:textId="77777777" w:rsidR="00AB4FF6" w:rsidRPr="00AB4FF6" w:rsidRDefault="00AB4FF6" w:rsidP="00AB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77C" w14:textId="77777777" w:rsidR="00AB4FF6" w:rsidRPr="00AB4FF6" w:rsidRDefault="00AB4FF6" w:rsidP="00AB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0F79" w14:textId="77777777" w:rsidR="00AB4FF6" w:rsidRPr="00AB4FF6" w:rsidRDefault="00AB4FF6" w:rsidP="00AB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C3B0CF1" w14:textId="0992D985" w:rsidR="00B6520F" w:rsidRDefault="00B6520F" w:rsidP="00A80F9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2955"/>
        <w:gridCol w:w="2953"/>
        <w:gridCol w:w="2947"/>
        <w:gridCol w:w="1283"/>
        <w:gridCol w:w="222"/>
      </w:tblGrid>
      <w:tr w:rsidR="005D1EF0" w:rsidRPr="005D1EF0" w14:paraId="7A3534B7" w14:textId="77777777" w:rsidTr="005D1EF0">
        <w:trPr>
          <w:gridAfter w:val="1"/>
          <w:wAfter w:w="36" w:type="dxa"/>
          <w:trHeight w:val="464"/>
        </w:trPr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A7674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Izvori              </w:t>
            </w:r>
          </w:p>
        </w:tc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4EE00F" w14:textId="77777777" w:rsidR="005D1EF0" w:rsidRPr="005D1EF0" w:rsidRDefault="005D1EF0" w:rsidP="005D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Plan2022.</w:t>
            </w:r>
          </w:p>
        </w:tc>
        <w:tc>
          <w:tcPr>
            <w:tcW w:w="3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F687D4" w14:textId="77777777" w:rsidR="005D1EF0" w:rsidRPr="005D1EF0" w:rsidRDefault="005D1EF0" w:rsidP="005D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1.1.-30.06.22.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C59015" w14:textId="77777777" w:rsidR="005D1EF0" w:rsidRPr="005D1EF0" w:rsidRDefault="005D1EF0" w:rsidP="005D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5D1EF0" w:rsidRPr="005D1EF0" w14:paraId="37A22B58" w14:textId="77777777" w:rsidTr="005D1EF0">
        <w:trPr>
          <w:trHeight w:val="315"/>
        </w:trPr>
        <w:tc>
          <w:tcPr>
            <w:tcW w:w="3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44E6F" w14:textId="77777777" w:rsidR="005D1EF0" w:rsidRPr="005D1EF0" w:rsidRDefault="005D1EF0" w:rsidP="005D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1DF32" w14:textId="77777777" w:rsidR="005D1EF0" w:rsidRPr="005D1EF0" w:rsidRDefault="005D1EF0" w:rsidP="005D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C906D" w14:textId="77777777" w:rsidR="005D1EF0" w:rsidRPr="005D1EF0" w:rsidRDefault="005D1EF0" w:rsidP="005D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8AD3" w14:textId="77777777" w:rsidR="005D1EF0" w:rsidRPr="005D1EF0" w:rsidRDefault="005D1EF0" w:rsidP="005D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9B4" w14:textId="77777777" w:rsidR="005D1EF0" w:rsidRPr="005D1EF0" w:rsidRDefault="005D1EF0" w:rsidP="005D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D1EF0" w:rsidRPr="005D1EF0" w14:paraId="71105B70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9759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1D01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1.293.300,00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89E1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485.850,33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4067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37,57</w:t>
            </w:r>
          </w:p>
        </w:tc>
        <w:tc>
          <w:tcPr>
            <w:tcW w:w="36" w:type="dxa"/>
            <w:vAlign w:val="center"/>
            <w:hideMark/>
          </w:tcPr>
          <w:p w14:paraId="0E3A63B9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626B6358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D079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844E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4.670.896,35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6FB7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99.342,00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8EFA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2,13</w:t>
            </w:r>
          </w:p>
        </w:tc>
        <w:tc>
          <w:tcPr>
            <w:tcW w:w="36" w:type="dxa"/>
            <w:vAlign w:val="center"/>
            <w:hideMark/>
          </w:tcPr>
          <w:p w14:paraId="26BE024F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38CA80E5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CF0E38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prihodi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615FB9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5.964.196,35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A20CD5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585.192,33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D30BF0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9,81</w:t>
            </w:r>
          </w:p>
        </w:tc>
        <w:tc>
          <w:tcPr>
            <w:tcW w:w="36" w:type="dxa"/>
            <w:vAlign w:val="center"/>
            <w:hideMark/>
          </w:tcPr>
          <w:p w14:paraId="2A7DD7BF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7F42FA0E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A81C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08A0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9C6B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9AD9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1E58D7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34403A56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F601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5537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1.293.300,00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D216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497.502,37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44D3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38,47</w:t>
            </w:r>
          </w:p>
        </w:tc>
        <w:tc>
          <w:tcPr>
            <w:tcW w:w="36" w:type="dxa"/>
            <w:vAlign w:val="center"/>
            <w:hideMark/>
          </w:tcPr>
          <w:p w14:paraId="301F1A49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1605D2F4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CA96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B20F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4.670.895,35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D3EC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41.714,60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E2EB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0,89</w:t>
            </w:r>
          </w:p>
        </w:tc>
        <w:tc>
          <w:tcPr>
            <w:tcW w:w="36" w:type="dxa"/>
            <w:vAlign w:val="center"/>
            <w:hideMark/>
          </w:tcPr>
          <w:p w14:paraId="28E93793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4ECD275A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7A983B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rashodi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22EF51D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5.964.195,35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7E1FBF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539.216,97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7949D6E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9,04</w:t>
            </w:r>
          </w:p>
        </w:tc>
        <w:tc>
          <w:tcPr>
            <w:tcW w:w="36" w:type="dxa"/>
            <w:vAlign w:val="center"/>
            <w:hideMark/>
          </w:tcPr>
          <w:p w14:paraId="5B6863E5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3A70E5BC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7566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8B64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6426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0A6D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0EE4EB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15B48B9A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3963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Preneseni višak/manjak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4782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1713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0D5E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5BB3A457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268752EF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5F4C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Preneseni višak/manjak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C3F8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E760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-73.690,54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FF07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32168F61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5BF729B6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545F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manjak prenesen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872C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617A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4B88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20AE5B74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144F062E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0A47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137F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B07A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FAC9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9AA8EB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6E7FB749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DF24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Rezultat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260C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5628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-11.652,04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EE0F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445791C3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33A09D8C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565E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Rezultat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2EE4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307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-16.063,14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6835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4A838C0D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1EF0" w:rsidRPr="005D1EF0" w14:paraId="655E27AD" w14:textId="77777777" w:rsidTr="005D1EF0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E0FF" w14:textId="77777777" w:rsidR="005D1EF0" w:rsidRPr="005D1EF0" w:rsidRDefault="005D1EF0" w:rsidP="005D1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REZULTAT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6802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F89C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-27.715,18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3104" w14:textId="77777777" w:rsidR="005D1EF0" w:rsidRPr="005D1EF0" w:rsidRDefault="005D1EF0" w:rsidP="005D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34095712" w14:textId="77777777" w:rsidR="005D1EF0" w:rsidRPr="005D1EF0" w:rsidRDefault="005D1EF0" w:rsidP="005D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1AF67BB" w14:textId="77777777" w:rsidR="005D1EF0" w:rsidRDefault="005D1EF0" w:rsidP="00A80F9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EADEE0E" w14:textId="77777777" w:rsidR="00FC4E1A" w:rsidRDefault="00FC4E1A" w:rsidP="00A80F9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29B4926" w14:textId="77777777" w:rsidR="00B17953" w:rsidRDefault="00B17953" w:rsidP="00A80F9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349AFE5" w14:textId="486CA69F" w:rsidR="00B17953" w:rsidRDefault="00B17953" w:rsidP="00001BC0">
      <w:pPr>
        <w:jc w:val="both"/>
        <w:rPr>
          <w:rFonts w:cstheme="minorHAnsi"/>
          <w:b/>
          <w:color w:val="000000" w:themeColor="text1"/>
        </w:rPr>
      </w:pPr>
    </w:p>
    <w:p w14:paraId="0B40FF93" w14:textId="57996DC3" w:rsidR="00281A9D" w:rsidRDefault="00281A9D" w:rsidP="00001BC0">
      <w:pPr>
        <w:jc w:val="both"/>
        <w:rPr>
          <w:rFonts w:cstheme="minorHAnsi"/>
          <w:b/>
          <w:color w:val="000000" w:themeColor="text1"/>
        </w:rPr>
      </w:pPr>
    </w:p>
    <w:p w14:paraId="66C68B2A" w14:textId="46888058" w:rsidR="00A56762" w:rsidRPr="00A56762" w:rsidRDefault="00AB4FF6" w:rsidP="00001BC0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A56762">
        <w:rPr>
          <w:rFonts w:cstheme="minorHAnsi"/>
          <w:b/>
          <w:color w:val="000000" w:themeColor="text1"/>
          <w:sz w:val="28"/>
          <w:szCs w:val="28"/>
        </w:rPr>
        <w:t>PROGRAMI</w:t>
      </w:r>
    </w:p>
    <w:tbl>
      <w:tblPr>
        <w:tblW w:w="10115" w:type="dxa"/>
        <w:tblInd w:w="-709" w:type="dxa"/>
        <w:tblLook w:val="04A0" w:firstRow="1" w:lastRow="0" w:firstColumn="1" w:lastColumn="0" w:noHBand="0" w:noVBand="1"/>
      </w:tblPr>
      <w:tblGrid>
        <w:gridCol w:w="5579"/>
        <w:gridCol w:w="1373"/>
        <w:gridCol w:w="1270"/>
        <w:gridCol w:w="1060"/>
        <w:gridCol w:w="833"/>
      </w:tblGrid>
      <w:tr w:rsidR="00001BC0" w:rsidRPr="00001BC0" w14:paraId="4F2331D5" w14:textId="77777777" w:rsidTr="00077C68">
        <w:trPr>
          <w:gridAfter w:val="1"/>
          <w:wAfter w:w="833" w:type="dxa"/>
          <w:trHeight w:val="496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77E" w14:textId="6E59A602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5676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GLAVA 00</w:t>
            </w:r>
            <w:r w:rsidR="00A56762" w:rsidRPr="00A5676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606 USTANOVE U SOCIJALNOJ SKRBI</w:t>
            </w:r>
          </w:p>
          <w:p w14:paraId="0042880D" w14:textId="77777777" w:rsidR="00A56762" w:rsidRPr="00A56762" w:rsidRDefault="00A56762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2BD9DFAC" w14:textId="60B5D1FD" w:rsidR="00A56762" w:rsidRPr="00A56762" w:rsidRDefault="00A56762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5C2" w14:textId="77777777" w:rsidR="00001BC0" w:rsidRPr="00001BC0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303B" w14:textId="77777777" w:rsidR="00001BC0" w:rsidRPr="00001BC0" w:rsidRDefault="00001BC0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762" w:rsidRPr="00A56762" w14:paraId="512CED22" w14:textId="77777777" w:rsidTr="00077C68">
        <w:trPr>
          <w:gridAfter w:val="1"/>
          <w:wAfter w:w="833" w:type="dxa"/>
          <w:trHeight w:val="766"/>
        </w:trPr>
        <w:tc>
          <w:tcPr>
            <w:tcW w:w="5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3B8F86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NAZIV PROGRAMA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FDC4AC" w14:textId="513C3D7F" w:rsidR="00001BC0" w:rsidRPr="00D17247" w:rsidRDefault="00001BC0" w:rsidP="0000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202</w:t>
            </w:r>
            <w:r w:rsidR="002F5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6ECEC7" w14:textId="6DC819A3" w:rsidR="00001BC0" w:rsidRPr="00D17247" w:rsidRDefault="00001BC0" w:rsidP="0000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01.01.-3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.20</w:t>
            </w:r>
            <w:r w:rsidR="00BE4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="002F5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FF8F64" w14:textId="0DBCCDDD" w:rsidR="00001BC0" w:rsidRPr="00D17247" w:rsidRDefault="00001BC0" w:rsidP="0000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17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A56762" w:rsidRPr="00A56762" w14:paraId="534B2A7D" w14:textId="77777777" w:rsidTr="00077C68">
        <w:trPr>
          <w:trHeight w:val="474"/>
        </w:trPr>
        <w:tc>
          <w:tcPr>
            <w:tcW w:w="5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0A4B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1AA06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8CA8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F920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1046" w14:textId="77777777" w:rsidR="00001BC0" w:rsidRPr="00A56762" w:rsidRDefault="00001BC0" w:rsidP="0000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56762" w:rsidRPr="00A56762" w14:paraId="6D6734B3" w14:textId="77777777" w:rsidTr="00077C68">
        <w:trPr>
          <w:trHeight w:val="700"/>
        </w:trPr>
        <w:tc>
          <w:tcPr>
            <w:tcW w:w="5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EE2E" w14:textId="48F5BE1E" w:rsidR="00001BC0" w:rsidRPr="00A56762" w:rsidRDefault="00827334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</w:t>
            </w:r>
            <w:r w:rsidR="00001BC0"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A56762"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3201 </w:t>
            </w:r>
            <w:r w:rsidR="00A56762"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Socijalni program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</w:t>
            </w:r>
            <w:r w:rsidR="00A56762"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rada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31C59" w14:textId="54CDAF6F" w:rsidR="00001BC0" w:rsidRPr="00A56762" w:rsidRDefault="002F5D16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A56762" w:rsidRPr="00A5676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075</w:t>
            </w:r>
            <w:r w:rsidR="00A56762" w:rsidRPr="00A5676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360AA" w14:textId="6D4B8D7C" w:rsidR="00001BC0" w:rsidRPr="00A56762" w:rsidRDefault="002F5D16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538.517,97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04DE5" w14:textId="714BBC4D" w:rsidR="00001BC0" w:rsidRPr="00A56762" w:rsidRDefault="00B40E77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F5D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 w:rsidR="002F5D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</w:t>
            </w:r>
          </w:p>
        </w:tc>
        <w:tc>
          <w:tcPr>
            <w:tcW w:w="833" w:type="dxa"/>
            <w:vAlign w:val="center"/>
            <w:hideMark/>
          </w:tcPr>
          <w:p w14:paraId="09D938DD" w14:textId="77777777" w:rsidR="00001BC0" w:rsidRPr="00A56762" w:rsidRDefault="00001BC0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762" w:rsidRPr="00A56762" w14:paraId="1F74C30A" w14:textId="77777777" w:rsidTr="00077C68">
        <w:trPr>
          <w:trHeight w:val="474"/>
        </w:trPr>
        <w:tc>
          <w:tcPr>
            <w:tcW w:w="5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DE7A" w14:textId="6B3DCE08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 </w:t>
            </w:r>
            <w:r w:rsidR="00A56762"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5101 </w:t>
            </w:r>
            <w:r w:rsidR="00A56762"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Kapitalna ulaganja u socijalnoj zaštiti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9B0E" w14:textId="37C2E6C3" w:rsidR="00001BC0" w:rsidRPr="00A56762" w:rsidRDefault="00A56762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676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3.888.726,35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2C6C" w14:textId="0049C4D0" w:rsidR="00001BC0" w:rsidRPr="00A56762" w:rsidRDefault="002F5D16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0F7E4" w14:textId="095D5238" w:rsidR="00001BC0" w:rsidRPr="00A56762" w:rsidRDefault="00A56762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676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</w:t>
            </w:r>
            <w:r w:rsidR="0077277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833" w:type="dxa"/>
            <w:vAlign w:val="center"/>
            <w:hideMark/>
          </w:tcPr>
          <w:p w14:paraId="0CC29257" w14:textId="77777777" w:rsidR="00001BC0" w:rsidRPr="00A56762" w:rsidRDefault="00001BC0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762" w:rsidRPr="00A56762" w14:paraId="72256657" w14:textId="77777777" w:rsidTr="00077C68">
        <w:trPr>
          <w:trHeight w:val="474"/>
        </w:trPr>
        <w:tc>
          <w:tcPr>
            <w:tcW w:w="5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79A1" w14:textId="77777777" w:rsidR="00001BC0" w:rsidRPr="00A56762" w:rsidRDefault="00001BC0" w:rsidP="0000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67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807A" w14:textId="6557060D" w:rsidR="00B40E77" w:rsidRPr="00B40E77" w:rsidRDefault="00B40E77" w:rsidP="00B40E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</w:t>
            </w:r>
            <w:r w:rsidRPr="00B40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  <w:r w:rsidR="007727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964.196,35</w:t>
            </w:r>
          </w:p>
          <w:p w14:paraId="56F20AE6" w14:textId="19A54BBF" w:rsidR="00001BC0" w:rsidRPr="00A56762" w:rsidRDefault="00001BC0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62C83" w14:textId="323FE9B0" w:rsidR="00B40E77" w:rsidRPr="00B40E77" w:rsidRDefault="00B40E77" w:rsidP="00B40E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</w:t>
            </w:r>
            <w:r w:rsidR="007727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539.216,97</w:t>
            </w:r>
          </w:p>
          <w:p w14:paraId="1E990BAC" w14:textId="06E36DD3" w:rsidR="00001BC0" w:rsidRPr="00A56762" w:rsidRDefault="00001BC0" w:rsidP="00B40E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9176" w14:textId="1D6D148F" w:rsidR="00001BC0" w:rsidRPr="00A56762" w:rsidRDefault="00772773" w:rsidP="00001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9,04</w:t>
            </w:r>
          </w:p>
        </w:tc>
        <w:tc>
          <w:tcPr>
            <w:tcW w:w="833" w:type="dxa"/>
            <w:vAlign w:val="center"/>
            <w:hideMark/>
          </w:tcPr>
          <w:p w14:paraId="6A163CBF" w14:textId="77777777" w:rsidR="00001BC0" w:rsidRPr="00A56762" w:rsidRDefault="00001BC0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483CAE" w14:textId="0CED9D4A" w:rsidR="00C02C41" w:rsidRDefault="00C02C41" w:rsidP="00A80F9B">
      <w:pPr>
        <w:jc w:val="both"/>
        <w:rPr>
          <w:rFonts w:cstheme="minorHAnsi"/>
          <w:b/>
          <w:color w:val="000000" w:themeColor="text1"/>
        </w:rPr>
      </w:pPr>
    </w:p>
    <w:p w14:paraId="12B7E319" w14:textId="77777777" w:rsidR="00B17953" w:rsidRPr="00BF4D1C" w:rsidRDefault="00B17953" w:rsidP="00A80F9B">
      <w:pPr>
        <w:jc w:val="both"/>
        <w:rPr>
          <w:rFonts w:cstheme="minorHAnsi"/>
          <w:b/>
          <w:color w:val="000000" w:themeColor="text1"/>
        </w:rPr>
      </w:pPr>
    </w:p>
    <w:p w14:paraId="6A607598" w14:textId="77777777" w:rsidR="00A80F9B" w:rsidRDefault="00A80F9B" w:rsidP="00A80F9B">
      <w:pPr>
        <w:spacing w:after="0"/>
        <w:jc w:val="both"/>
        <w:rPr>
          <w:rFonts w:ascii="Calibri" w:hAnsi="Calibri" w:cs="Calibri"/>
        </w:rPr>
      </w:pPr>
    </w:p>
    <w:p w14:paraId="118C35FE" w14:textId="77777777" w:rsidR="00A80F9B" w:rsidRPr="00CD68DB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4B0008B8" w14:textId="77777777" w:rsidR="00A80F9B" w:rsidRDefault="00A80F9B" w:rsidP="00A80F9B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A80F9B" w:rsidRPr="00F72F50" w14:paraId="5C2DF3D4" w14:textId="77777777" w:rsidTr="00F02457">
        <w:trPr>
          <w:trHeight w:val="43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5B6491" w14:textId="6A563C51" w:rsidR="00A80F9B" w:rsidRPr="00037F8A" w:rsidRDefault="00827334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82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 3201 Socijalni program </w:t>
            </w:r>
            <w:r w:rsidR="00F02457" w:rsidRPr="00782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</w:t>
            </w:r>
            <w:r w:rsidRPr="00782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rada</w:t>
            </w:r>
          </w:p>
        </w:tc>
      </w:tr>
      <w:tr w:rsidR="00A80F9B" w:rsidRPr="003E2D5C" w14:paraId="7ED331BE" w14:textId="77777777" w:rsidTr="00BF4D1C">
        <w:trPr>
          <w:trHeight w:val="58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B6DB7E" w14:textId="5766B149" w:rsidR="00A80F9B" w:rsidRPr="005E6812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5E681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Ciljevi provedbe programa u razdoblju 202</w:t>
            </w:r>
            <w:r w:rsidR="00FA130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1</w:t>
            </w:r>
            <w:r w:rsidRPr="005E681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.-202</w:t>
            </w:r>
            <w:r w:rsidR="00FA130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3</w:t>
            </w:r>
            <w:r w:rsidRPr="005E681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.</w:t>
            </w:r>
          </w:p>
          <w:p w14:paraId="3975F71E" w14:textId="75EF405A" w:rsidR="00037F8A" w:rsidRPr="00C958BB" w:rsidRDefault="00037F8A" w:rsidP="00037F8A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546">
              <w:rPr>
                <w:rFonts w:cstheme="minorHAnsi"/>
                <w:sz w:val="16"/>
                <w:szCs w:val="16"/>
              </w:rPr>
              <w:t xml:space="preserve"> </w:t>
            </w:r>
            <w:r w:rsidR="00A80F9B" w:rsidRPr="002F5546">
              <w:rPr>
                <w:rFonts w:cstheme="minorHAnsi"/>
                <w:sz w:val="16"/>
                <w:szCs w:val="16"/>
              </w:rPr>
              <w:t>Cilj 1</w:t>
            </w:r>
            <w:r w:rsidR="00A80F9B" w:rsidRPr="005E6812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  <w:r w:rsidRPr="005E681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F4D1C" w:rsidRPr="005E681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C05E0" w:rsidRPr="005E6812">
              <w:rPr>
                <w:rFonts w:cs="Calibri"/>
                <w:sz w:val="18"/>
                <w:szCs w:val="18"/>
                <w:shd w:val="clear" w:color="auto" w:fill="FFFFFF"/>
              </w:rPr>
              <w:t>Cilj</w:t>
            </w:r>
            <w:r w:rsidR="003C05E0">
              <w:rPr>
                <w:rFonts w:cs="Calibri"/>
                <w:sz w:val="18"/>
                <w:szCs w:val="18"/>
                <w:shd w:val="clear" w:color="auto" w:fill="FFFFFF"/>
              </w:rPr>
              <w:t xml:space="preserve"> programa usmjeren je na povećanje i p</w:t>
            </w:r>
            <w:r w:rsidR="003C05E0">
              <w:rPr>
                <w:rFonts w:eastAsia="Times New Roman" w:cs="Calibri"/>
                <w:sz w:val="18"/>
                <w:szCs w:val="18"/>
                <w:lang w:eastAsia="hr-HR"/>
              </w:rPr>
              <w:t>oboljšanje kvalitete života starijih i nemoćnih osoba u zajednici zalaganjem za nove politike socijalne skrbi i pružanjem različitih izvaninstitucionalnih oblika usluga socijalne skrbi. Razvoj socijalne kohezije u zajednici.</w:t>
            </w:r>
          </w:p>
          <w:p w14:paraId="4F774C46" w14:textId="7D9612E9" w:rsidR="00A80F9B" w:rsidRPr="00037F8A" w:rsidRDefault="00A80F9B" w:rsidP="00A80F9B">
            <w:pPr>
              <w:pStyle w:val="Odlomakpopisa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42696C" w14:textId="77777777" w:rsidR="00A80F9B" w:rsidRPr="00037F8A" w:rsidRDefault="00A80F9B" w:rsidP="00605DFE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07283A3E" w14:textId="4F6F165D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73B9D602" w14:textId="1A7C8071" w:rsidR="005A5378" w:rsidRDefault="005A5378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5583B8E" w14:textId="14F17B86" w:rsidR="002B0E12" w:rsidRDefault="002B0E12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0F1C7B5B" w14:textId="52B503F6" w:rsidR="002B0E12" w:rsidRDefault="002B0E12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4DA4A7BD" w14:textId="40C3E55C" w:rsidR="002B0E12" w:rsidRDefault="002B0E12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642E33F" w14:textId="77777777" w:rsidR="002B0E12" w:rsidRDefault="002B0E12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042D4A9" w14:textId="77777777" w:rsidR="005A5378" w:rsidRDefault="005A5378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D1D3555" w14:textId="77777777" w:rsidR="00786329" w:rsidRPr="005C5B20" w:rsidRDefault="00786329" w:rsidP="00786329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5B20">
        <w:rPr>
          <w:rFonts w:ascii="Times New Roman" w:hAnsi="Times New Roman" w:cs="Times New Roman"/>
          <w:b/>
          <w:sz w:val="24"/>
          <w:szCs w:val="24"/>
        </w:rPr>
        <w:t>Izvršenje programa</w:t>
      </w:r>
    </w:p>
    <w:p w14:paraId="5173008A" w14:textId="372F005C" w:rsidR="00AE4AAB" w:rsidRPr="005C5B20" w:rsidRDefault="00AE4AAB" w:rsidP="00AE4A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4106"/>
        <w:gridCol w:w="1151"/>
        <w:gridCol w:w="1447"/>
        <w:gridCol w:w="1154"/>
        <w:gridCol w:w="222"/>
      </w:tblGrid>
      <w:tr w:rsidR="005C5B20" w:rsidRPr="005C5B20" w14:paraId="7C75F66E" w14:textId="77777777" w:rsidTr="00B21E08">
        <w:trPr>
          <w:gridAfter w:val="1"/>
          <w:wAfter w:w="222" w:type="dxa"/>
          <w:trHeight w:val="509"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7CD696" w14:textId="77777777" w:rsidR="00AE4AAB" w:rsidRPr="005C5B20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NAZIV PROGRAMA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412CA2" w14:textId="5F75B21B" w:rsidR="00AE4AAB" w:rsidRPr="005C5B20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202</w:t>
            </w:r>
            <w:r w:rsidR="00A425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5A0B29" w14:textId="2542E23D" w:rsidR="00AE4AAB" w:rsidRPr="005C5B20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01.01.-3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.20</w:t>
            </w:r>
            <w:r w:rsidR="00BE4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="00D355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AE23D" w14:textId="77978F01" w:rsidR="00AE4AAB" w:rsidRPr="005C5B20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C5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AE4AAB" w:rsidRPr="00AE4AAB" w14:paraId="574CA9DF" w14:textId="77777777" w:rsidTr="00B21E08">
        <w:trPr>
          <w:trHeight w:val="315"/>
        </w:trPr>
        <w:tc>
          <w:tcPr>
            <w:tcW w:w="4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BC39C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C2166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A04D9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B48C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5625" w14:textId="77777777" w:rsidR="00AE4AAB" w:rsidRPr="00AE4AAB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AE4AAB" w:rsidRPr="00AE4AAB" w14:paraId="7A839354" w14:textId="77777777" w:rsidTr="00B21E08">
        <w:trPr>
          <w:trHeight w:val="46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C773" w14:textId="4B612B8E" w:rsidR="00AE4AAB" w:rsidRPr="00D632CE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</w:t>
            </w:r>
            <w:r w:rsidR="00386E99"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ROGRAM</w:t>
            </w:r>
            <w:r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827334"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3201 Socijalni program grada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94EC9" w14:textId="654A3EDB" w:rsidR="00AE4AAB" w:rsidRPr="00D632CE" w:rsidRDefault="00772773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2.075.470,00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03DDB" w14:textId="015F7C60" w:rsidR="00AE4AAB" w:rsidRPr="00D632CE" w:rsidRDefault="00772773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538.517,97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89B0B" w14:textId="03B6BAF1" w:rsidR="00AE4AAB" w:rsidRDefault="00B21E08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D3557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="00D632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 w:rsidR="00D3557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</w:t>
            </w:r>
          </w:p>
          <w:p w14:paraId="4FE19CF3" w14:textId="1FD3F988" w:rsidR="002D4FFB" w:rsidRPr="00D632CE" w:rsidRDefault="002D4FFB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D4EFE6E" w14:textId="77777777" w:rsidR="00AE4AAB" w:rsidRPr="00AE4AAB" w:rsidRDefault="00AE4AAB" w:rsidP="00AE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1E08" w:rsidRPr="00AE4AAB" w14:paraId="07EC111B" w14:textId="77777777" w:rsidTr="00B21E08">
        <w:trPr>
          <w:trHeight w:val="46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8BC13" w14:textId="3FE77B46" w:rsidR="00B21E08" w:rsidRPr="00F02457" w:rsidRDefault="00B21E08" w:rsidP="00B21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 A320105 Pomoć starijim i nemoćnim osobama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741599" w14:textId="6849685B" w:rsidR="00B21E08" w:rsidRPr="00B21E08" w:rsidRDefault="00B21E08" w:rsidP="00B21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E08">
              <w:rPr>
                <w:rFonts w:ascii="Arial" w:hAnsi="Arial" w:cs="Arial"/>
                <w:sz w:val="16"/>
                <w:szCs w:val="16"/>
              </w:rPr>
              <w:t>1.</w:t>
            </w:r>
            <w:r w:rsidR="00D35579">
              <w:rPr>
                <w:rFonts w:ascii="Arial" w:hAnsi="Arial" w:cs="Arial"/>
                <w:sz w:val="16"/>
                <w:szCs w:val="16"/>
              </w:rPr>
              <w:t>505.470,00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6D493F" w14:textId="0FDE7C31" w:rsidR="00B21E08" w:rsidRPr="00B21E08" w:rsidRDefault="00D35579" w:rsidP="00B21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538.517,97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9FFEB4" w14:textId="6CA07B12" w:rsidR="00B21E08" w:rsidRPr="00B21E08" w:rsidRDefault="00D35579" w:rsidP="00B21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35,77</w:t>
            </w:r>
          </w:p>
        </w:tc>
        <w:tc>
          <w:tcPr>
            <w:tcW w:w="222" w:type="dxa"/>
            <w:vAlign w:val="center"/>
          </w:tcPr>
          <w:p w14:paraId="68FB334D" w14:textId="77777777" w:rsidR="00B21E08" w:rsidRPr="00AE4AAB" w:rsidRDefault="00B21E08" w:rsidP="00B2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0106" w:rsidRPr="00AE4AAB" w14:paraId="113CD52F" w14:textId="77777777" w:rsidTr="00B21E08">
        <w:trPr>
          <w:trHeight w:val="46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07C3" w14:textId="0F06DABC" w:rsidR="002D0106" w:rsidRPr="00F02457" w:rsidRDefault="00386E99" w:rsidP="002D0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 T320116 Dnevni boravak za starije i nemoćne osobe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7C43" w14:textId="2C37018D" w:rsidR="002D0106" w:rsidRPr="00386E99" w:rsidRDefault="00D3557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1E791" w14:textId="4AE82ED2" w:rsidR="002D0106" w:rsidRPr="00386E99" w:rsidRDefault="00386E9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6E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D5542" w14:textId="4858FD6A" w:rsidR="002D0106" w:rsidRPr="00386E99" w:rsidRDefault="00386E9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6E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01C8590" w14:textId="77777777" w:rsidR="002D0106" w:rsidRPr="00AE4AAB" w:rsidRDefault="002D0106" w:rsidP="002D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6E99" w:rsidRPr="00AE4AAB" w14:paraId="7C9F3412" w14:textId="77777777" w:rsidTr="00B21E08">
        <w:trPr>
          <w:trHeight w:val="8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EF84D4" w14:textId="77777777" w:rsidR="00386E99" w:rsidRPr="00F02457" w:rsidRDefault="00386E99" w:rsidP="002D0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C79362" w14:textId="77777777" w:rsidR="00386E99" w:rsidRPr="00786329" w:rsidRDefault="00386E9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6DCC54" w14:textId="77777777" w:rsidR="00386E99" w:rsidRPr="00786329" w:rsidRDefault="00386E9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446F0F" w14:textId="77777777" w:rsidR="00386E99" w:rsidRPr="00786329" w:rsidRDefault="00386E99" w:rsidP="002D0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vAlign w:val="center"/>
          </w:tcPr>
          <w:p w14:paraId="7065634B" w14:textId="77777777" w:rsidR="00386E99" w:rsidRPr="00AE4AAB" w:rsidRDefault="00386E99" w:rsidP="002D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12D891D" w14:textId="029D9240" w:rsidR="00AE4AAB" w:rsidRDefault="00AE4AAB" w:rsidP="00AE4A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3521D" w14:textId="77777777" w:rsidR="00386E99" w:rsidRPr="00AE4AAB" w:rsidRDefault="00386E99" w:rsidP="00AE4A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A80F9B" w:rsidRPr="00F72F50" w14:paraId="7CD8B515" w14:textId="77777777" w:rsidTr="00386E99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48BF" w14:textId="41311EF8" w:rsidR="00A80F9B" w:rsidRPr="001169AF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11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Šifra i naziv aktivnosti/projekta u Proračunu</w:t>
            </w:r>
            <w:r w:rsidRPr="001169A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:  </w:t>
            </w:r>
            <w:r w:rsidR="00605DFE" w:rsidRPr="001169A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  Aktivnost </w:t>
            </w:r>
            <w:r w:rsidR="00386E99" w:rsidRPr="001169A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A320105 Pomoć starijim i nemoćnim osobama</w:t>
            </w:r>
          </w:p>
        </w:tc>
      </w:tr>
      <w:tr w:rsidR="00A80F9B" w:rsidRPr="00F72F50" w14:paraId="47A173A4" w14:textId="77777777" w:rsidTr="00BF4D1C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4974" w14:textId="77777777" w:rsidR="00A80F9B" w:rsidRDefault="00A80F9B" w:rsidP="0011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9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Zakonske i druge pravne osnove </w:t>
            </w:r>
            <w:r w:rsidR="00605DFE" w:rsidRPr="001169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aktivnosti</w:t>
            </w:r>
          </w:p>
          <w:p w14:paraId="2B44B644" w14:textId="77777777" w:rsidR="00DB3C01" w:rsidRDefault="00DB3C01" w:rsidP="00DB3C01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0611215A" w14:textId="77777777" w:rsidR="00DB3C01" w:rsidRDefault="00DB3C01" w:rsidP="00DB3C01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5A393A95" w14:textId="77777777" w:rsidR="00DB3C01" w:rsidRDefault="00DB3C01" w:rsidP="00DB3C01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60894B81" w14:textId="77777777" w:rsidR="00DB3C01" w:rsidRDefault="00DB3C01" w:rsidP="00DB3C01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0E228ADA" w14:textId="75FA05E9" w:rsidR="00DB3C01" w:rsidRDefault="00DB3C01" w:rsidP="00DB3C01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</w:t>
            </w:r>
            <w:r w:rsidR="009320F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9320F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.godine za proračunske korisnike</w:t>
            </w:r>
          </w:p>
          <w:p w14:paraId="5E3591C1" w14:textId="70CB7B83" w:rsidR="00DB3C01" w:rsidRDefault="00DB3C01" w:rsidP="00DB3C0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FA130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FA130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618F0AE2" w14:textId="57455A83" w:rsidR="00DB3C01" w:rsidRPr="00386E99" w:rsidRDefault="00DB3C01" w:rsidP="0011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A80F9B" w:rsidRPr="00F72F50" w14:paraId="7F9ADA06" w14:textId="77777777" w:rsidTr="00BF4D1C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37DE" w14:textId="48257AAB" w:rsidR="00A80F9B" w:rsidRDefault="00A80F9B" w:rsidP="00A80F9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3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60DFDEFD" w14:textId="77777777" w:rsidR="00DB3C01" w:rsidRPr="00DB3C01" w:rsidRDefault="00DB3C01" w:rsidP="00A80F9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65F4305" w14:textId="4751F9DF" w:rsidR="00AE4AAB" w:rsidRPr="00AE0F21" w:rsidRDefault="001169AF" w:rsidP="001169A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Centar za p</w:t>
            </w:r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ružanje usluga u zajednici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obuhvaća djelatnost</w:t>
            </w:r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Pomoć u kući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 Obuhvaća rashode za zaposlene, materijalne i financijske rashode poslovanja koji se financiraju iz proračuna Grada Crikvenice, vlastitih sredstava i korisnika</w:t>
            </w:r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i ministarstva rada , mirovinskog sustava, obitelji i socijalne politike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. Rashodi za zaposlene planirani su u skladu s statutom, kolektivnim ugovorom , brojem zaposlenih i koeficijentima radnog mjesta. Plaće i prava </w:t>
            </w:r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zaposlenika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planirana su prema ugovoru o radu. Ukupan broj zaposlenih osoba je </w:t>
            </w:r>
            <w:r w:rsidR="00DB3C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osam</w:t>
            </w:r>
            <w:r w:rsidR="00D355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 ravnateljica, voditeljica</w:t>
            </w:r>
            <w:r w:rsidR="00A4252F">
              <w:rPr>
                <w:rStyle w:val="Referencakomentara"/>
              </w:rPr>
              <w:t xml:space="preserve"> o</w:t>
            </w:r>
            <w:r w:rsidR="00D355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dsjeka</w:t>
            </w:r>
            <w:r w:rsidR="00A42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 za pružanje usluga</w:t>
            </w:r>
            <w:r w:rsidR="00D355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pomoć u kući</w:t>
            </w:r>
            <w:r w:rsidR="00A42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starijim i nemoćnim osobama</w:t>
            </w:r>
            <w:r w:rsidR="00D355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  <w:r w:rsidR="00A828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A828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gerontodomaćica</w:t>
            </w:r>
            <w:proofErr w:type="spellEnd"/>
            <w:r w:rsidR="00932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i jedan pomoćni radnik. </w:t>
            </w:r>
            <w:r w:rsidR="00AE0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U  razdoblju 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od </w:t>
            </w:r>
            <w:r w:rsid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  <w:r w:rsid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1.202</w:t>
            </w:r>
            <w:r w:rsidR="00A42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 do 3</w:t>
            </w:r>
            <w:r w:rsidR="00FA1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  <w:r w:rsidR="00FA1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06</w:t>
            </w:r>
            <w:r w:rsidR="00426F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.202.</w:t>
            </w:r>
            <w:r w:rsidR="00AE0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broj </w:t>
            </w:r>
            <w:r w:rsidR="0047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obilazaka korisnika </w:t>
            </w:r>
            <w:r w:rsidR="00AE0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472707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je </w:t>
            </w:r>
            <w:r w:rsidR="00A42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2.891</w:t>
            </w:r>
            <w:r w:rsidR="00472707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, a </w:t>
            </w:r>
            <w:r w:rsidR="00AE0F21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broj </w:t>
            </w:r>
            <w:r w:rsidR="00D50718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odrađenih </w:t>
            </w:r>
            <w:r w:rsidR="00AE0F21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sati</w:t>
            </w:r>
            <w:r w:rsidR="00472707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 je </w:t>
            </w:r>
            <w:r w:rsidR="007D3A51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</w:t>
            </w:r>
            <w:r w:rsidR="00A51B0E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  <w:r w:rsidR="007D3A51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</w:t>
            </w:r>
            <w:r w:rsidR="00A42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42</w:t>
            </w:r>
            <w:r w:rsidR="00472707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  <w:r w:rsidR="00D50718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Materijalni i financijski troškovi </w:t>
            </w:r>
            <w:r w:rsidR="00A51B0E"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utrošeni su po planu </w:t>
            </w:r>
            <w:r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proračuna.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</w:tr>
      <w:tr w:rsidR="00F81C44" w:rsidRPr="00F72F50" w14:paraId="5F32263A" w14:textId="77777777" w:rsidTr="00BF4D1C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012B" w14:textId="77777777" w:rsidR="00F81C44" w:rsidRPr="006B4707" w:rsidRDefault="00F81C44" w:rsidP="00860474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tbl>
            <w:tblPr>
              <w:tblW w:w="10196" w:type="dxa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843"/>
              <w:gridCol w:w="1276"/>
              <w:gridCol w:w="1275"/>
              <w:gridCol w:w="993"/>
              <w:gridCol w:w="992"/>
              <w:gridCol w:w="989"/>
              <w:gridCol w:w="960"/>
            </w:tblGrid>
            <w:tr w:rsidR="00222DB4" w:rsidRPr="006B4707" w14:paraId="660BE898" w14:textId="77777777" w:rsidTr="00222DB4">
              <w:trPr>
                <w:trHeight w:val="1215"/>
              </w:trPr>
              <w:tc>
                <w:tcPr>
                  <w:tcW w:w="1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0D925713" w14:textId="77777777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Pokazatelj rezultata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422331DE" w14:textId="77777777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Definicija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5B3CF3CE" w14:textId="77777777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Jedinica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4C61FDBA" w14:textId="590D070D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Polazna vrijednost 20</w:t>
                  </w:r>
                  <w:r w:rsidR="00A8284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664FA4E1" w14:textId="77777777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Izvor podataka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1875438D" w14:textId="7E8564F9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Ciljana vrijednost za 202</w:t>
                  </w:r>
                  <w:r w:rsidR="00FA130A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65AD3CB5" w14:textId="63FC009F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Ciljana vrijednost za 202</w:t>
                  </w:r>
                  <w:r w:rsidR="00FA130A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41FEC658" w14:textId="79F1B138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Ciljana vrijednost za 202</w:t>
                  </w:r>
                  <w:r w:rsidR="00FA130A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</w:tr>
            <w:tr w:rsidR="003D6B84" w:rsidRPr="006B4707" w14:paraId="3C1F786C" w14:textId="77777777" w:rsidTr="00222DB4">
              <w:trPr>
                <w:trHeight w:val="915"/>
              </w:trPr>
              <w:tc>
                <w:tcPr>
                  <w:tcW w:w="1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E70C1F" w14:textId="5EA341EF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Pove</w:t>
                  </w:r>
                  <w:r w:rsid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ć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anje broja korisnika usluga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8F999" w14:textId="2B15E5E2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 xml:space="preserve">Organiziranjem usluga </w:t>
                  </w:r>
                  <w:r w:rsidR="00EA34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 xml:space="preserve">Dnevnog boravka </w:t>
                  </w:r>
                  <w:r w:rsidR="00EA3437"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omogućuje se osobama kojima je nužna pomoć u kućanskim poslovima što duže ostati u svojem okruženju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C31A3" w14:textId="7AB7982E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Broj korisnika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A8DF87" w14:textId="5293F288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4296B" w14:textId="1B574FC5" w:rsidR="003D6B84" w:rsidRPr="006B4707" w:rsidRDefault="003D6B84" w:rsidP="003D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hr-HR"/>
                    </w:rPr>
                    <w:t>Centar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05AC82" w14:textId="6012BA5D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B7F1BD" w14:textId="0501FF52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C1928A" w14:textId="4FEB30B4" w:rsidR="003D6B84" w:rsidRPr="006B4707" w:rsidRDefault="003D6B84" w:rsidP="003D6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B47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90</w:t>
                  </w:r>
                </w:p>
              </w:tc>
            </w:tr>
          </w:tbl>
          <w:p w14:paraId="5209DB62" w14:textId="40C74438" w:rsidR="003D6B84" w:rsidRPr="006B4707" w:rsidRDefault="003D6B84" w:rsidP="00860474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02457" w:rsidRPr="00F72F50" w14:paraId="67F71399" w14:textId="77777777" w:rsidTr="00BF4D1C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FA53" w14:textId="0CB7BF6F" w:rsidR="00F02457" w:rsidRPr="00F81C44" w:rsidRDefault="00F02457" w:rsidP="00F0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</w:tr>
    </w:tbl>
    <w:p w14:paraId="626F86E9" w14:textId="6B977627" w:rsidR="00F02457" w:rsidRDefault="00F02457" w:rsidP="00605DFE">
      <w:pPr>
        <w:spacing w:after="0"/>
        <w:rPr>
          <w:rFonts w:ascii="Times New Roman" w:hAnsi="Times New Roman" w:cs="Times New Roman"/>
          <w:sz w:val="24"/>
        </w:rPr>
      </w:pPr>
    </w:p>
    <w:p w14:paraId="2C9CAA62" w14:textId="1AA187EF" w:rsidR="00F02457" w:rsidRDefault="00F02457" w:rsidP="00605DFE">
      <w:pPr>
        <w:spacing w:after="0"/>
        <w:rPr>
          <w:rFonts w:ascii="Times New Roman" w:hAnsi="Times New Roman" w:cs="Times New Roman"/>
          <w:sz w:val="24"/>
        </w:rPr>
      </w:pPr>
    </w:p>
    <w:p w14:paraId="41E8A674" w14:textId="77777777" w:rsidR="002F5546" w:rsidRDefault="002F5546" w:rsidP="00605DF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2457" w:rsidRPr="00F72F50" w14:paraId="60A214CE" w14:textId="77777777" w:rsidTr="00A77D69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2017" w14:textId="63CB1A8B" w:rsidR="00F02457" w:rsidRPr="00386E99" w:rsidRDefault="00F02457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5E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Šifra i naziv aktivnosti/projekta u Proračunu</w:t>
            </w:r>
            <w:r w:rsidRPr="005E681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     Tekući projekt T320116 Dnevni boravak za starije i nemoćne osobe</w:t>
            </w:r>
          </w:p>
        </w:tc>
      </w:tr>
      <w:tr w:rsidR="00F02457" w:rsidRPr="00F72F50" w14:paraId="28EC205E" w14:textId="77777777" w:rsidTr="00A77D6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05D1" w14:textId="77777777" w:rsidR="00F02457" w:rsidRPr="005E6812" w:rsidRDefault="00F02457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E6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Zakonske i druge pravne osnove aktivnosti</w:t>
            </w:r>
          </w:p>
          <w:p w14:paraId="3D5F52DE" w14:textId="29A1CC8E" w:rsidR="00F66BE3" w:rsidRDefault="00F66BE3" w:rsidP="00F66BE3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0CFAEA70" w14:textId="77777777" w:rsidR="00F66BE3" w:rsidRDefault="00F66BE3" w:rsidP="00F66BE3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110091B9" w14:textId="77777777" w:rsidR="00F66BE3" w:rsidRDefault="00F66BE3" w:rsidP="00F66BE3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5DE3212D" w14:textId="77777777" w:rsidR="00F66BE3" w:rsidRDefault="00F66BE3" w:rsidP="00F66BE3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6D7C9350" w14:textId="77777777" w:rsidR="00F66BE3" w:rsidRDefault="00F66BE3" w:rsidP="00F66BE3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2020.-2022.godine za proračunske korisnike</w:t>
            </w:r>
          </w:p>
          <w:p w14:paraId="5F2C4757" w14:textId="4E4B80BC" w:rsidR="00F66BE3" w:rsidRDefault="00F66BE3" w:rsidP="00F66BE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FA130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FA130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6CBCFABD" w14:textId="006785DD" w:rsidR="00F02457" w:rsidRPr="00386E99" w:rsidRDefault="00F02457" w:rsidP="00A77D69">
            <w:pPr>
              <w:pStyle w:val="Odlomakpopisa"/>
              <w:spacing w:after="160" w:line="256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3446F8" w:rsidRPr="00F72F50" w14:paraId="062139A5" w14:textId="77777777" w:rsidTr="00A77D6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84F1" w14:textId="77777777" w:rsidR="003446F8" w:rsidRDefault="003446F8" w:rsidP="003446F8">
            <w:pPr>
              <w:spacing w:after="0"/>
              <w:ind w:firstLine="39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47D9B5D3" w14:textId="2CBDC1F8" w:rsidR="003446F8" w:rsidRPr="00386E99" w:rsidRDefault="003446F8" w:rsidP="003446F8">
            <w:pPr>
              <w:pStyle w:val="Odlomakpopisa"/>
              <w:ind w:left="31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lastRenderedPageBreak/>
              <w:t>Odnosi se na</w:t>
            </w:r>
            <w:r w:rsidR="005E6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plaće i prava djelatnika planirana su prema</w:t>
            </w:r>
            <w:r w:rsidR="002923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 planu proračuna</w:t>
            </w:r>
            <w:r w:rsidR="005E6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3446F8" w:rsidRPr="00F72F50" w14:paraId="3B306B78" w14:textId="77777777" w:rsidTr="00A77D6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2830" w14:textId="43F2113A" w:rsidR="003446F8" w:rsidRDefault="003446F8" w:rsidP="003446F8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E6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Obrazloženje izvršenja programa</w:t>
            </w:r>
          </w:p>
          <w:p w14:paraId="388BA939" w14:textId="48E6C734" w:rsidR="005E6812" w:rsidRPr="005E6812" w:rsidRDefault="005E6812" w:rsidP="003446F8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Obzirom na čekanje </w:t>
            </w:r>
            <w:r w:rsidR="00F5591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objave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natječaja iz EU fondova projekt nije započeo.</w:t>
            </w:r>
          </w:p>
          <w:p w14:paraId="56B99FBD" w14:textId="77777777" w:rsidR="003446F8" w:rsidRPr="00F81C44" w:rsidRDefault="003446F8" w:rsidP="003446F8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64EB8A95" w14:textId="4B979F4D" w:rsidR="003446F8" w:rsidRPr="007D5A9C" w:rsidRDefault="003446F8" w:rsidP="003446F8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0F6591D5" w14:textId="77777777" w:rsidR="00F02457" w:rsidRDefault="00F02457" w:rsidP="00605DFE">
      <w:pPr>
        <w:spacing w:after="0"/>
        <w:rPr>
          <w:rFonts w:ascii="Times New Roman" w:hAnsi="Times New Roman" w:cs="Times New Roman"/>
          <w:sz w:val="24"/>
        </w:rPr>
      </w:pPr>
    </w:p>
    <w:p w14:paraId="1CC0895D" w14:textId="77777777" w:rsidR="002D0106" w:rsidRDefault="002D0106" w:rsidP="00605DF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05DFE" w:rsidRPr="00F72F50" w14:paraId="69ED60B7" w14:textId="77777777" w:rsidTr="00F74727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F3340" w14:textId="3DADD014" w:rsidR="00827334" w:rsidRPr="00280F27" w:rsidRDefault="00827334" w:rsidP="008273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80F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5101 Kapitalna ulaganja u socijalnoj zaštiti</w:t>
            </w:r>
          </w:p>
          <w:p w14:paraId="111190D1" w14:textId="319739BF" w:rsidR="00827334" w:rsidRPr="00280F27" w:rsidRDefault="00827334" w:rsidP="00827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05DFE" w:rsidRPr="003E2D5C" w14:paraId="09B28196" w14:textId="77777777" w:rsidTr="00605DFE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2E90" w14:textId="7E0A8506" w:rsidR="00605DFE" w:rsidRPr="00280F27" w:rsidRDefault="00605DFE" w:rsidP="0060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280F2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Opis programa, svrha programa</w:t>
            </w:r>
            <w:r w:rsidRPr="00280F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:</w:t>
            </w:r>
            <w:r w:rsidR="00F02457" w:rsidRPr="00280F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</w:p>
          <w:p w14:paraId="749E2266" w14:textId="32930B98" w:rsidR="00280F27" w:rsidRPr="00280F27" w:rsidRDefault="00280F27" w:rsidP="00605D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</w:pPr>
            <w:r w:rsidRPr="00280F27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Program je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 usmjeren na poboljšanje uvjeta rada djelatnika u Centru za pomoć u kući starijim i nemoćnim osobama, te ulaganje u kapitalni projekt Dnevni boravak za starije i nemoćne osobe. Izvori financiranja su ostali primici Grada i pomoći EU fondova.</w:t>
            </w:r>
          </w:p>
          <w:p w14:paraId="7C70AD3A" w14:textId="77777777" w:rsidR="00605DFE" w:rsidRPr="00827334" w:rsidRDefault="00605DFE" w:rsidP="00280F2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605DFE" w:rsidRPr="003E2D5C" w14:paraId="0F3B8460" w14:textId="77777777" w:rsidTr="00605DFE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4B157" w14:textId="09F1E3BE" w:rsidR="00605DFE" w:rsidRPr="00280F27" w:rsidRDefault="00605DFE" w:rsidP="006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80F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Ciljevi provedbe programa u razdoblju 202</w:t>
            </w:r>
            <w:r w:rsidR="00FA13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280F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.-202</w:t>
            </w:r>
            <w:r w:rsidR="00FA13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Pr="00280F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  <w:p w14:paraId="4FF89A12" w14:textId="55F557DC" w:rsidR="00605DFE" w:rsidRPr="00F02457" w:rsidRDefault="00605DFE" w:rsidP="00280F2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280F27">
              <w:rPr>
                <w:rFonts w:cstheme="minorHAnsi"/>
                <w:sz w:val="18"/>
                <w:szCs w:val="18"/>
              </w:rPr>
              <w:t xml:space="preserve">Cilj 1: </w:t>
            </w:r>
            <w:r w:rsidR="00280F27">
              <w:rPr>
                <w:rFonts w:cstheme="minorHAnsi"/>
                <w:sz w:val="18"/>
                <w:szCs w:val="18"/>
              </w:rPr>
              <w:t>Pomicanje socijalne uključenosti i smanjenje nejednakosti kroz poboljšani pristup socijalnim uslugama te prelazak s instituci</w:t>
            </w:r>
            <w:r w:rsidR="00F66BE3">
              <w:rPr>
                <w:rFonts w:cstheme="minorHAnsi"/>
                <w:sz w:val="18"/>
                <w:szCs w:val="18"/>
              </w:rPr>
              <w:t>on</w:t>
            </w:r>
            <w:r w:rsidR="00280F27">
              <w:rPr>
                <w:rFonts w:cstheme="minorHAnsi"/>
                <w:sz w:val="18"/>
                <w:szCs w:val="18"/>
              </w:rPr>
              <w:t xml:space="preserve">alne skrbi </w:t>
            </w:r>
            <w:r w:rsidR="00F66BE3">
              <w:rPr>
                <w:rFonts w:cstheme="minorHAnsi"/>
                <w:sz w:val="18"/>
                <w:szCs w:val="18"/>
              </w:rPr>
              <w:t xml:space="preserve">na skrb u zajednici putem poboljšane socijalne </w:t>
            </w:r>
            <w:r w:rsidR="005E6812">
              <w:rPr>
                <w:rFonts w:cstheme="minorHAnsi"/>
                <w:sz w:val="18"/>
                <w:szCs w:val="18"/>
              </w:rPr>
              <w:t>infrastrukture</w:t>
            </w:r>
            <w:r w:rsidR="00F66BE3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79521690" w14:textId="5205E5F2" w:rsidR="00605DFE" w:rsidRDefault="00605DFE" w:rsidP="0060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29A6F2D" w14:textId="77777777" w:rsidR="00520F6B" w:rsidRDefault="00520F6B" w:rsidP="0060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ADECE6C" w14:textId="77777777" w:rsidR="00DD6522" w:rsidRDefault="00DD6522" w:rsidP="0060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12CD2755" w14:textId="1E5EE693" w:rsidR="00605DFE" w:rsidRPr="00280F27" w:rsidRDefault="00145F1C" w:rsidP="00AE4AA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F27">
        <w:rPr>
          <w:rFonts w:ascii="Times New Roman" w:hAnsi="Times New Roman" w:cs="Times New Roman"/>
          <w:b/>
          <w:sz w:val="24"/>
          <w:szCs w:val="24"/>
        </w:rPr>
        <w:t>Izvršenje programa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4234"/>
        <w:gridCol w:w="1231"/>
        <w:gridCol w:w="1227"/>
        <w:gridCol w:w="1166"/>
        <w:gridCol w:w="222"/>
      </w:tblGrid>
      <w:tr w:rsidR="00280F27" w:rsidRPr="00280F27" w14:paraId="44DED0E1" w14:textId="77777777" w:rsidTr="00232CF2">
        <w:trPr>
          <w:gridAfter w:val="1"/>
          <w:wAfter w:w="222" w:type="dxa"/>
          <w:trHeight w:val="509"/>
        </w:trPr>
        <w:tc>
          <w:tcPr>
            <w:tcW w:w="4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463A10" w14:textId="77777777" w:rsidR="00AE4AAB" w:rsidRPr="00280F27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NAZIV PROGRAMA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2E6B21" w14:textId="17E73893" w:rsidR="00AE4AAB" w:rsidRPr="00280F27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202</w:t>
            </w:r>
            <w:r w:rsidR="00F559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D0995E" w14:textId="62AF2C5A" w:rsidR="00AE4AAB" w:rsidRPr="00280F27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01.01.-3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FA1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.20</w:t>
            </w:r>
            <w:r w:rsidR="00BE4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="00F559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9896D2" w14:textId="171D8F95" w:rsidR="00AE4AAB" w:rsidRPr="00280F27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80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AE4AAB" w:rsidRPr="00AE4AAB" w14:paraId="2AA78CF6" w14:textId="77777777" w:rsidTr="00232CF2">
        <w:trPr>
          <w:trHeight w:val="31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0125E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D76B1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F3645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1EA54" w14:textId="77777777" w:rsidR="00AE4AAB" w:rsidRPr="00786329" w:rsidRDefault="00AE4AAB" w:rsidP="00AE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CB1" w14:textId="77777777" w:rsidR="00AE4AAB" w:rsidRPr="00AE4AAB" w:rsidRDefault="00AE4AAB" w:rsidP="00AE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32CF2" w:rsidRPr="00AE4AAB" w14:paraId="08EB4837" w14:textId="77777777" w:rsidTr="00232CF2">
        <w:trPr>
          <w:trHeight w:val="518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7A2D" w14:textId="738BAFFA" w:rsidR="00232CF2" w:rsidRPr="00F02457" w:rsidRDefault="00232CF2" w:rsidP="002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 5101 KAPITALNA ULAGANJA U SOCIJALNOJ ZAŠTITI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7151E" w14:textId="0DF4FD2C" w:rsidR="00232CF2" w:rsidRPr="00386E99" w:rsidRDefault="00232CF2" w:rsidP="002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6E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3.888.726,35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A12397" w14:textId="77777777" w:rsidR="00232CF2" w:rsidRDefault="00232CF2" w:rsidP="00232C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721B01" w14:textId="6B44C99F" w:rsidR="00232CF2" w:rsidRPr="00232CF2" w:rsidRDefault="00F55919" w:rsidP="002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699,0</w:t>
            </w:r>
            <w:r w:rsidR="00232CF2" w:rsidRPr="00232C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E72B5" w14:textId="77777777" w:rsidR="00232CF2" w:rsidRDefault="00232CF2" w:rsidP="00232C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082DFFD" w14:textId="22F6A45F" w:rsidR="00232CF2" w:rsidRPr="00232CF2" w:rsidRDefault="00232CF2" w:rsidP="002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2CF2">
              <w:rPr>
                <w:rFonts w:ascii="Arial" w:hAnsi="Arial" w:cs="Arial"/>
                <w:sz w:val="16"/>
                <w:szCs w:val="16"/>
              </w:rPr>
              <w:t>0,</w:t>
            </w:r>
            <w:r w:rsidR="00F55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2" w:type="dxa"/>
            <w:vAlign w:val="center"/>
            <w:hideMark/>
          </w:tcPr>
          <w:p w14:paraId="57D7B298" w14:textId="77777777" w:rsidR="00232CF2" w:rsidRPr="00AE4AAB" w:rsidRDefault="00232CF2" w:rsidP="0023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6E99" w:rsidRPr="00AE4AAB" w14:paraId="75773B0E" w14:textId="77777777" w:rsidTr="00232CF2">
        <w:trPr>
          <w:trHeight w:val="51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CF781" w14:textId="579D1466" w:rsidR="00386E99" w:rsidRPr="00386E99" w:rsidRDefault="00F02457" w:rsidP="00AE4A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 K510102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 KAPITALNO ULAGANJE U OPREMU USTANOVE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00400" w14:textId="78845C56" w:rsidR="00386E99" w:rsidRPr="00386E99" w:rsidRDefault="00DE66A3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662AC" w14:textId="2FD4F3A0" w:rsidR="00386E99" w:rsidRPr="00386E99" w:rsidRDefault="005F7F6D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</w:t>
            </w:r>
            <w:r w:rsidR="00DE66A3"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  <w:r w:rsidR="00DE66A3"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041EE6" w14:textId="1E51F3CE" w:rsidR="00386E99" w:rsidRPr="00386E99" w:rsidRDefault="005F7F6D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5,59</w:t>
            </w:r>
          </w:p>
        </w:tc>
        <w:tc>
          <w:tcPr>
            <w:tcW w:w="222" w:type="dxa"/>
            <w:vAlign w:val="center"/>
          </w:tcPr>
          <w:p w14:paraId="18224329" w14:textId="77777777" w:rsidR="00386E99" w:rsidRPr="00AE4AAB" w:rsidRDefault="00386E99" w:rsidP="00AE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E4AAB" w:rsidRPr="00AE4AAB" w14:paraId="420CDA9F" w14:textId="77777777" w:rsidTr="00232CF2">
        <w:trPr>
          <w:trHeight w:val="551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E1509" w14:textId="60AB0C40" w:rsidR="00AE4AAB" w:rsidRPr="00F02457" w:rsidRDefault="00F02457" w:rsidP="00AE4A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 K510105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DNEVNI BORAVAK ZA STARIJE I NEMOĆNE-PUK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9D6CE" w14:textId="56146675" w:rsidR="00AE4AAB" w:rsidRPr="00F02457" w:rsidRDefault="00F02457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3.876.226,35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28330" w14:textId="67AB7716" w:rsidR="00AE4AAB" w:rsidRPr="00F02457" w:rsidRDefault="00F02457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A712" w14:textId="38046601" w:rsidR="00AE4AAB" w:rsidRPr="00F02457" w:rsidRDefault="00F02457" w:rsidP="00AE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E59472F" w14:textId="77777777" w:rsidR="00AE4AAB" w:rsidRPr="00AE4AAB" w:rsidRDefault="00AE4AAB" w:rsidP="00AE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64F4821" w14:textId="45EA78A4" w:rsidR="00AE4AAB" w:rsidRDefault="00AE4AAB" w:rsidP="00AE4AA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230245" w14:textId="77777777" w:rsidR="00AE4AAB" w:rsidRDefault="00AE4AAB" w:rsidP="00AE4AA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05DFE" w:rsidRPr="00F72F50" w14:paraId="7680FDB3" w14:textId="77777777" w:rsidTr="002D0106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9064" w14:textId="77777777" w:rsidR="00605DFE" w:rsidRPr="005E6812" w:rsidRDefault="00605DFE" w:rsidP="006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bookmarkStart w:id="0" w:name="_Hlk48731162"/>
          </w:p>
          <w:p w14:paraId="3D4E0E22" w14:textId="0F3D3DF9" w:rsidR="00605DFE" w:rsidRPr="005E6812" w:rsidRDefault="00605DFE" w:rsidP="006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E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Šifra i naziv aktivnosti/projekta u Proračunu: </w:t>
            </w:r>
            <w:r w:rsidR="00F02457" w:rsidRPr="005E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F02457" w:rsidRPr="005E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K510102- KAPITALNO ULAGANJE U OPREMU USTANOVE POMOĆ U KUĆI</w:t>
            </w:r>
          </w:p>
        </w:tc>
      </w:tr>
      <w:tr w:rsidR="00605DFE" w:rsidRPr="00F72F50" w14:paraId="33C58FEA" w14:textId="77777777" w:rsidTr="002D0106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A394" w14:textId="77777777" w:rsidR="00605DFE" w:rsidRPr="002D381A" w:rsidRDefault="00605DFE" w:rsidP="0060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D38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aktivnosti</w:t>
            </w:r>
          </w:p>
          <w:p w14:paraId="39A9BA62" w14:textId="77777777" w:rsidR="005E770D" w:rsidRDefault="005E770D" w:rsidP="005E770D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3F6005DD" w14:textId="77777777" w:rsidR="005E770D" w:rsidRDefault="005E770D" w:rsidP="005E770D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61CDB4F7" w14:textId="77777777" w:rsidR="005E770D" w:rsidRDefault="005E770D" w:rsidP="005E770D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2BA46516" w14:textId="77777777" w:rsidR="005E770D" w:rsidRDefault="005E770D" w:rsidP="005E770D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5CC6D269" w14:textId="0D87C5D6" w:rsidR="005E770D" w:rsidRDefault="005E770D" w:rsidP="005E770D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</w:t>
            </w:r>
            <w:r w:rsidR="00FA130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FA130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.godine za proračunske korisnike</w:t>
            </w:r>
          </w:p>
          <w:p w14:paraId="5282E2AE" w14:textId="49A4448B" w:rsidR="005E770D" w:rsidRDefault="005E770D" w:rsidP="005E770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DE66A3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DE66A3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673D3FCD" w14:textId="3B7F4390" w:rsidR="00605DFE" w:rsidRPr="00DD6522" w:rsidRDefault="00605DFE" w:rsidP="00F7472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2D381A" w:rsidRPr="00F72F50" w14:paraId="20723E26" w14:textId="77777777" w:rsidTr="002D0106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963B" w14:textId="77777777" w:rsidR="002D381A" w:rsidRDefault="002D381A" w:rsidP="002D381A">
            <w:pPr>
              <w:spacing w:after="0"/>
              <w:ind w:firstLine="39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45CE8FDF" w14:textId="2E67AF4D" w:rsidR="002D381A" w:rsidRPr="00DD6522" w:rsidRDefault="006A37EC" w:rsidP="006A37EC">
            <w:pPr>
              <w:spacing w:after="0" w:line="240" w:lineRule="auto"/>
              <w:ind w:firstLine="39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2721EA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hr-HR"/>
              </w:rPr>
              <w:t xml:space="preserve">Odnosi se na </w:t>
            </w:r>
            <w:r w:rsidR="00DE66A3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hr-HR"/>
              </w:rPr>
              <w:t>postrojenje i opremu</w:t>
            </w:r>
            <w:r w:rsidR="002721EA" w:rsidRPr="002721EA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hr-HR"/>
              </w:rPr>
              <w:t xml:space="preserve"> potrebne za rad</w:t>
            </w:r>
            <w:r w:rsidRPr="002721EA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hr-HR"/>
              </w:rPr>
              <w:t xml:space="preserve"> Centra.</w:t>
            </w:r>
          </w:p>
        </w:tc>
      </w:tr>
      <w:tr w:rsidR="002D381A" w:rsidRPr="00F72F50" w14:paraId="0FD01068" w14:textId="77777777" w:rsidTr="002D0106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569B" w14:textId="0EDDD952" w:rsidR="002D381A" w:rsidRPr="002D381A" w:rsidRDefault="002D381A" w:rsidP="002D381A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2D3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Obrazloženje izvršenja programa</w:t>
            </w:r>
          </w:p>
          <w:p w14:paraId="2CBDFE43" w14:textId="11B2B83C" w:rsidR="002D381A" w:rsidRPr="00D56A0F" w:rsidRDefault="005F7F6D" w:rsidP="002D381A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D56A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 xml:space="preserve">Nabavljen je 1 komunikacijski uređaj, mobilni telefon. </w:t>
            </w:r>
          </w:p>
        </w:tc>
      </w:tr>
      <w:bookmarkEnd w:id="0"/>
    </w:tbl>
    <w:p w14:paraId="7B98816C" w14:textId="1AFEF7E8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51B8EA8" w14:textId="3D3CA676" w:rsidR="00DD6522" w:rsidRPr="00DD6522" w:rsidRDefault="00DD6522" w:rsidP="00DD6522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DD6522" w:rsidRPr="00F72F50" w14:paraId="13717734" w14:textId="77777777" w:rsidTr="00A77D69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ACE1" w14:textId="77777777" w:rsidR="00DD6522" w:rsidRPr="00DD6522" w:rsidRDefault="00DD6522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hr-HR"/>
              </w:rPr>
            </w:pPr>
          </w:p>
          <w:p w14:paraId="77CD20D5" w14:textId="42FE88A5" w:rsidR="00DD6522" w:rsidRPr="002D381A" w:rsidRDefault="00DD6522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2D3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Šifra i naziv aktivnosti/projekta u Proračunu:  </w:t>
            </w:r>
            <w:r w:rsidRPr="002D3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K510105- DNEVNI BORAVAK ZA STARIJE I NEMOĆNE</w:t>
            </w:r>
          </w:p>
        </w:tc>
      </w:tr>
      <w:tr w:rsidR="00DD6522" w:rsidRPr="00F72F50" w14:paraId="61719040" w14:textId="77777777" w:rsidTr="00A77D69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C80E" w14:textId="77777777" w:rsidR="00DD6522" w:rsidRPr="002D381A" w:rsidRDefault="00DD6522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D38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Zakonske i druge pravne osnove aktivnosti</w:t>
            </w:r>
          </w:p>
          <w:p w14:paraId="64C3F7D9" w14:textId="77777777" w:rsidR="002D381A" w:rsidRDefault="002D381A" w:rsidP="002D381A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4D083E16" w14:textId="77777777" w:rsidR="002D381A" w:rsidRDefault="002D381A" w:rsidP="002D381A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5042AE4E" w14:textId="77777777" w:rsidR="002D381A" w:rsidRDefault="002D381A" w:rsidP="002D381A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2925B7C9" w14:textId="77777777" w:rsidR="002D381A" w:rsidRDefault="002D381A" w:rsidP="002D381A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27085E81" w14:textId="3A82C5C4" w:rsidR="002D381A" w:rsidRDefault="002D381A" w:rsidP="002D381A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</w:t>
            </w:r>
            <w:r w:rsidR="002B542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2B542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  <w:r w:rsidR="002B542A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godine za proračunske korisnike</w:t>
            </w:r>
          </w:p>
          <w:p w14:paraId="071E5575" w14:textId="041CCDB4" w:rsidR="002D381A" w:rsidRDefault="002D381A" w:rsidP="002D381A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FA130A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FA130A">
              <w:rPr>
                <w:rFonts w:cs="Calibri"/>
                <w:bCs/>
                <w:sz w:val="18"/>
                <w:szCs w:val="18"/>
              </w:rPr>
              <w:t>3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50658379" w14:textId="77777777" w:rsidR="00DD6522" w:rsidRPr="00DD6522" w:rsidRDefault="00DD6522" w:rsidP="00A77D6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DD6522" w:rsidRPr="00F72F50" w14:paraId="5486CF20" w14:textId="77777777" w:rsidTr="00A77D69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C92E" w14:textId="77777777" w:rsidR="00DD6522" w:rsidRPr="006A37EC" w:rsidRDefault="00DD6522" w:rsidP="00A77D6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6A37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Obrazloženje aktivnosti/projekta</w:t>
            </w:r>
          </w:p>
          <w:p w14:paraId="428C7E51" w14:textId="77777777" w:rsidR="006A37EC" w:rsidRDefault="006A37EC" w:rsidP="006A37EC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Odnosi se na nabavu planiranu projektom - Projekt /Izgradnja i opremanje prostora za pružanje socijalnih usluga u zajednici na području Grada Crikvenice i to: </w:t>
            </w: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/>
              </w:rPr>
              <w:t xml:space="preserve">Aktivnosti projekta: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Izrada projektne dokumentacije, Usluga stručnog nadzora, Izgradnja objekta, Opremanje objekta, Geodetske usluge, Nabava vozila neophodnih za pružanje izvan institucijskih usluga </w:t>
            </w: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Financijska revizija </w:t>
            </w: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Upravljanje projektom, Promidžba i vidljivost.</w:t>
            </w:r>
          </w:p>
          <w:p w14:paraId="11ADD310" w14:textId="77777777" w:rsidR="00DD6522" w:rsidRPr="00DD6522" w:rsidRDefault="00DD6522" w:rsidP="006A37EC">
            <w:pPr>
              <w:spacing w:after="0" w:line="240" w:lineRule="auto"/>
              <w:ind w:firstLine="39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DD6522" w:rsidRPr="00F72F50" w14:paraId="185BA42D" w14:textId="77777777" w:rsidTr="00A77D69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CEF3" w14:textId="77777777" w:rsidR="00DD6522" w:rsidRPr="006A37EC" w:rsidRDefault="00DD6522" w:rsidP="00A77D6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A37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Obrazloženje izvršenja programa</w:t>
            </w:r>
          </w:p>
          <w:p w14:paraId="68E96B96" w14:textId="4A35094B" w:rsidR="006A37EC" w:rsidRPr="005E6812" w:rsidRDefault="006A37EC" w:rsidP="006A37EC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Obzirom na čekanje </w:t>
            </w:r>
            <w:r w:rsidR="00D56A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objave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natječaja iz EU fondova projekt nije započeo.</w:t>
            </w:r>
          </w:p>
          <w:p w14:paraId="63440F53" w14:textId="2494F34C" w:rsidR="00DD6522" w:rsidRPr="00DD6522" w:rsidRDefault="00DD6522" w:rsidP="00A77D69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  <w:p w14:paraId="450CD531" w14:textId="77777777" w:rsidR="00DD6522" w:rsidRPr="00DD6522" w:rsidRDefault="00DD6522" w:rsidP="00A77D6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</w:p>
        </w:tc>
      </w:tr>
    </w:tbl>
    <w:p w14:paraId="20F1EA33" w14:textId="77777777" w:rsidR="00520F6B" w:rsidRPr="00DD6522" w:rsidRDefault="00520F6B" w:rsidP="00DD6522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3F65816" w14:textId="3C9E0674" w:rsidR="00DD6522" w:rsidRDefault="00DD6522" w:rsidP="00DD6522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2135"/>
        <w:gridCol w:w="1831"/>
        <w:gridCol w:w="1275"/>
        <w:gridCol w:w="1270"/>
        <w:gridCol w:w="990"/>
        <w:gridCol w:w="868"/>
        <w:gridCol w:w="868"/>
        <w:gridCol w:w="959"/>
      </w:tblGrid>
      <w:tr w:rsidR="00520F6B" w:rsidRPr="00DD6522" w14:paraId="0C62BB2E" w14:textId="77777777" w:rsidTr="00A77D69">
        <w:trPr>
          <w:trHeight w:val="1215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5BBFCE4" w14:textId="77777777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7E19F5A" w14:textId="77777777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Definicija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5AB2872" w14:textId="77777777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23B74DB" w14:textId="2794B31B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Polazna vrijednost 20</w:t>
            </w:r>
            <w:r w:rsidR="002B54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</w:t>
            </w: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DFECE6D" w14:textId="77777777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Izvor podataka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341EF69" w14:textId="4FB908EE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Ciljana vrijednost za 202</w:t>
            </w:r>
            <w:r w:rsidR="00FA13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38A5162" w14:textId="59070896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Ciljana vrijednost za 202</w:t>
            </w:r>
            <w:r w:rsidR="00FA13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C60E5F4" w14:textId="452D768B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Ciljana vrijednost za 202</w:t>
            </w:r>
            <w:r w:rsidR="00FA13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DD6522" w:rsidRPr="00DD6522" w14:paraId="03543F1D" w14:textId="77777777" w:rsidTr="00A77D69">
        <w:trPr>
          <w:trHeight w:val="9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78A7" w14:textId="172E4B1A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Broj zainteresiranih </w:t>
            </w:r>
            <w:r w:rsidR="00435730"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D870" w14:textId="372B9CDF" w:rsidR="005A5149" w:rsidRPr="005A5149" w:rsidRDefault="005A5149" w:rsidP="005A5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Uključenost u Dnevni boravak osobe </w:t>
            </w:r>
            <w:r w:rsidRPr="005A51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starije životne dobi i osoba s invaliditetom pruža im osjećaj zajedništva, korisnosti, ispunjenosti i zadovoljstva</w:t>
            </w:r>
          </w:p>
          <w:p w14:paraId="7A286732" w14:textId="006020AD" w:rsidR="00DD6522" w:rsidRPr="00FF7A9F" w:rsidRDefault="005A5149" w:rsidP="005A5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A51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iznimno povoljno djelujući na njihovo opće zdravlje i psihofizičku stabilnost.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E2C5" w14:textId="5DB6F9A7" w:rsidR="00DD6522" w:rsidRPr="00FF7A9F" w:rsidRDefault="00DD6522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Broj zainte</w:t>
            </w:r>
            <w:r w:rsid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re</w:t>
            </w: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siranih </w:t>
            </w:r>
            <w:r w:rsidR="00435730"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9847" w14:textId="39796755" w:rsidR="00DD6522" w:rsidRPr="00FF7A9F" w:rsidRDefault="00435730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A73F" w14:textId="7BB357D7" w:rsidR="00DD6522" w:rsidRPr="00FF7A9F" w:rsidRDefault="00435730" w:rsidP="00A7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Centar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F25B" w14:textId="6512A528" w:rsidR="00DD6522" w:rsidRPr="00FF7A9F" w:rsidRDefault="00435730" w:rsidP="004357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5810" w14:textId="31228557" w:rsidR="00DD6522" w:rsidRPr="00FF7A9F" w:rsidRDefault="00435730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30D6" w14:textId="06BEB302" w:rsidR="00DD6522" w:rsidRPr="00FF7A9F" w:rsidRDefault="00435730" w:rsidP="00A7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F7A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HR"/>
              </w:rPr>
              <w:t>15</w:t>
            </w:r>
          </w:p>
        </w:tc>
      </w:tr>
    </w:tbl>
    <w:p w14:paraId="156A6E67" w14:textId="77777777" w:rsidR="00DD6522" w:rsidRPr="00DD6522" w:rsidRDefault="00DD6522" w:rsidP="00DD6522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DD6522" w:rsidRPr="00DD6522" w:rsidSect="002D010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283C" w14:textId="77777777" w:rsidR="00E25889" w:rsidRDefault="00E25889" w:rsidP="00473602">
      <w:pPr>
        <w:spacing w:after="0" w:line="240" w:lineRule="auto"/>
      </w:pPr>
      <w:r>
        <w:separator/>
      </w:r>
    </w:p>
  </w:endnote>
  <w:endnote w:type="continuationSeparator" w:id="0">
    <w:p w14:paraId="54D3D8D6" w14:textId="77777777" w:rsidR="00E25889" w:rsidRDefault="00E25889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06002"/>
      <w:docPartObj>
        <w:docPartGallery w:val="Page Numbers (Bottom of Page)"/>
        <w:docPartUnique/>
      </w:docPartObj>
    </w:sdtPr>
    <w:sdtContent>
      <w:p w14:paraId="2193AA95" w14:textId="62570599" w:rsidR="002D0106" w:rsidRDefault="002D010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94C9A" w14:textId="77777777" w:rsidR="002D0106" w:rsidRDefault="002D01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BE7C" w14:textId="77777777" w:rsidR="00E25889" w:rsidRDefault="00E25889" w:rsidP="00473602">
      <w:pPr>
        <w:spacing w:after="0" w:line="240" w:lineRule="auto"/>
      </w:pPr>
      <w:r>
        <w:separator/>
      </w:r>
    </w:p>
  </w:footnote>
  <w:footnote w:type="continuationSeparator" w:id="0">
    <w:p w14:paraId="31F99DF2" w14:textId="77777777" w:rsidR="00E25889" w:rsidRDefault="00E25889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57BB"/>
    <w:multiLevelType w:val="multilevel"/>
    <w:tmpl w:val="D2F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426D6"/>
    <w:multiLevelType w:val="multilevel"/>
    <w:tmpl w:val="2210442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37827">
    <w:abstractNumId w:val="9"/>
  </w:num>
  <w:num w:numId="2" w16cid:durableId="596598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917">
    <w:abstractNumId w:val="2"/>
  </w:num>
  <w:num w:numId="4" w16cid:durableId="121657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82733">
    <w:abstractNumId w:val="0"/>
  </w:num>
  <w:num w:numId="6" w16cid:durableId="1965646902">
    <w:abstractNumId w:val="17"/>
  </w:num>
  <w:num w:numId="7" w16cid:durableId="899175222">
    <w:abstractNumId w:val="7"/>
  </w:num>
  <w:num w:numId="8" w16cid:durableId="610431641">
    <w:abstractNumId w:val="15"/>
  </w:num>
  <w:num w:numId="9" w16cid:durableId="933972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3303824">
    <w:abstractNumId w:val="13"/>
  </w:num>
  <w:num w:numId="11" w16cid:durableId="1380980630">
    <w:abstractNumId w:val="11"/>
  </w:num>
  <w:num w:numId="12" w16cid:durableId="634796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457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594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369407">
    <w:abstractNumId w:val="12"/>
  </w:num>
  <w:num w:numId="16" w16cid:durableId="2095734426">
    <w:abstractNumId w:val="18"/>
  </w:num>
  <w:num w:numId="17" w16cid:durableId="1826166637">
    <w:abstractNumId w:val="16"/>
  </w:num>
  <w:num w:numId="18" w16cid:durableId="180049322">
    <w:abstractNumId w:val="4"/>
  </w:num>
  <w:num w:numId="19" w16cid:durableId="59159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95"/>
    <w:rsid w:val="00001BC0"/>
    <w:rsid w:val="00010D7C"/>
    <w:rsid w:val="00026867"/>
    <w:rsid w:val="000313C4"/>
    <w:rsid w:val="00037F8A"/>
    <w:rsid w:val="00056517"/>
    <w:rsid w:val="00077C68"/>
    <w:rsid w:val="000C08AC"/>
    <w:rsid w:val="000C399E"/>
    <w:rsid w:val="000D5BA2"/>
    <w:rsid w:val="001169AF"/>
    <w:rsid w:val="0013523C"/>
    <w:rsid w:val="00137586"/>
    <w:rsid w:val="00145F1C"/>
    <w:rsid w:val="00146F76"/>
    <w:rsid w:val="0016115A"/>
    <w:rsid w:val="00184288"/>
    <w:rsid w:val="0019144C"/>
    <w:rsid w:val="001B629B"/>
    <w:rsid w:val="001C5779"/>
    <w:rsid w:val="001D1669"/>
    <w:rsid w:val="001E63BA"/>
    <w:rsid w:val="00211FFD"/>
    <w:rsid w:val="002149F8"/>
    <w:rsid w:val="00222DB4"/>
    <w:rsid w:val="00224AB2"/>
    <w:rsid w:val="00232CF2"/>
    <w:rsid w:val="002721EA"/>
    <w:rsid w:val="00273D58"/>
    <w:rsid w:val="00280F27"/>
    <w:rsid w:val="00281A9D"/>
    <w:rsid w:val="00292375"/>
    <w:rsid w:val="002B0031"/>
    <w:rsid w:val="002B0761"/>
    <w:rsid w:val="002B0E12"/>
    <w:rsid w:val="002B542A"/>
    <w:rsid w:val="002D0106"/>
    <w:rsid w:val="002D381A"/>
    <w:rsid w:val="002D4FFB"/>
    <w:rsid w:val="002E0965"/>
    <w:rsid w:val="002E1630"/>
    <w:rsid w:val="002F5546"/>
    <w:rsid w:val="002F5D16"/>
    <w:rsid w:val="0030309D"/>
    <w:rsid w:val="00307812"/>
    <w:rsid w:val="00311E2D"/>
    <w:rsid w:val="003138F1"/>
    <w:rsid w:val="003265B6"/>
    <w:rsid w:val="003334AA"/>
    <w:rsid w:val="003446F8"/>
    <w:rsid w:val="00346633"/>
    <w:rsid w:val="0035225D"/>
    <w:rsid w:val="00353217"/>
    <w:rsid w:val="00386E99"/>
    <w:rsid w:val="003C05E0"/>
    <w:rsid w:val="003C7E30"/>
    <w:rsid w:val="003D0269"/>
    <w:rsid w:val="003D56AD"/>
    <w:rsid w:val="003D6B84"/>
    <w:rsid w:val="003E00A8"/>
    <w:rsid w:val="003F4BC5"/>
    <w:rsid w:val="003F7E96"/>
    <w:rsid w:val="00405351"/>
    <w:rsid w:val="00422F75"/>
    <w:rsid w:val="00426FBD"/>
    <w:rsid w:val="00435730"/>
    <w:rsid w:val="00472707"/>
    <w:rsid w:val="00473602"/>
    <w:rsid w:val="0047517D"/>
    <w:rsid w:val="00477417"/>
    <w:rsid w:val="004B43D5"/>
    <w:rsid w:val="0050164E"/>
    <w:rsid w:val="005169B2"/>
    <w:rsid w:val="00520F6B"/>
    <w:rsid w:val="0058064E"/>
    <w:rsid w:val="00582E5A"/>
    <w:rsid w:val="00590C4A"/>
    <w:rsid w:val="005A5149"/>
    <w:rsid w:val="005A5378"/>
    <w:rsid w:val="005C5B20"/>
    <w:rsid w:val="005D1EF0"/>
    <w:rsid w:val="005E6812"/>
    <w:rsid w:val="005E770D"/>
    <w:rsid w:val="005F1B00"/>
    <w:rsid w:val="005F3265"/>
    <w:rsid w:val="005F7F6D"/>
    <w:rsid w:val="00601A34"/>
    <w:rsid w:val="00605DFE"/>
    <w:rsid w:val="00623725"/>
    <w:rsid w:val="00662563"/>
    <w:rsid w:val="006A37EC"/>
    <w:rsid w:val="006A4A9A"/>
    <w:rsid w:val="006B4707"/>
    <w:rsid w:val="006D3181"/>
    <w:rsid w:val="006D3F66"/>
    <w:rsid w:val="00714757"/>
    <w:rsid w:val="00756B42"/>
    <w:rsid w:val="00772773"/>
    <w:rsid w:val="00782976"/>
    <w:rsid w:val="00786329"/>
    <w:rsid w:val="007B0C95"/>
    <w:rsid w:val="007D09A4"/>
    <w:rsid w:val="007D3A51"/>
    <w:rsid w:val="007D5A9C"/>
    <w:rsid w:val="007E6635"/>
    <w:rsid w:val="00801C7F"/>
    <w:rsid w:val="0082309A"/>
    <w:rsid w:val="00827334"/>
    <w:rsid w:val="00840427"/>
    <w:rsid w:val="00860474"/>
    <w:rsid w:val="008A63D5"/>
    <w:rsid w:val="008B0528"/>
    <w:rsid w:val="008B2B6E"/>
    <w:rsid w:val="009320FA"/>
    <w:rsid w:val="00933E94"/>
    <w:rsid w:val="0094012A"/>
    <w:rsid w:val="009840BF"/>
    <w:rsid w:val="00984B4C"/>
    <w:rsid w:val="009A0C4B"/>
    <w:rsid w:val="009C6EB6"/>
    <w:rsid w:val="009E63E7"/>
    <w:rsid w:val="00A11745"/>
    <w:rsid w:val="00A4252F"/>
    <w:rsid w:val="00A51B0E"/>
    <w:rsid w:val="00A56762"/>
    <w:rsid w:val="00A64D9C"/>
    <w:rsid w:val="00A80F9B"/>
    <w:rsid w:val="00A8284D"/>
    <w:rsid w:val="00AA5F4E"/>
    <w:rsid w:val="00AB4FF6"/>
    <w:rsid w:val="00AC0218"/>
    <w:rsid w:val="00AE0F21"/>
    <w:rsid w:val="00AE4A28"/>
    <w:rsid w:val="00AE4AAB"/>
    <w:rsid w:val="00B0526B"/>
    <w:rsid w:val="00B17953"/>
    <w:rsid w:val="00B21E08"/>
    <w:rsid w:val="00B2498D"/>
    <w:rsid w:val="00B2756A"/>
    <w:rsid w:val="00B37F8A"/>
    <w:rsid w:val="00B40E77"/>
    <w:rsid w:val="00B43083"/>
    <w:rsid w:val="00B545AA"/>
    <w:rsid w:val="00B621CD"/>
    <w:rsid w:val="00B650B7"/>
    <w:rsid w:val="00B6520F"/>
    <w:rsid w:val="00B72F9D"/>
    <w:rsid w:val="00BD3681"/>
    <w:rsid w:val="00BE4C9E"/>
    <w:rsid w:val="00BF4D1C"/>
    <w:rsid w:val="00C02C41"/>
    <w:rsid w:val="00C246B5"/>
    <w:rsid w:val="00C763BB"/>
    <w:rsid w:val="00C958BB"/>
    <w:rsid w:val="00CA46B8"/>
    <w:rsid w:val="00CE14A9"/>
    <w:rsid w:val="00D15AA9"/>
    <w:rsid w:val="00D17247"/>
    <w:rsid w:val="00D25D25"/>
    <w:rsid w:val="00D310F0"/>
    <w:rsid w:val="00D35579"/>
    <w:rsid w:val="00D37268"/>
    <w:rsid w:val="00D50718"/>
    <w:rsid w:val="00D564D5"/>
    <w:rsid w:val="00D56A0F"/>
    <w:rsid w:val="00D632CE"/>
    <w:rsid w:val="00DB3C01"/>
    <w:rsid w:val="00DC7828"/>
    <w:rsid w:val="00DD6522"/>
    <w:rsid w:val="00DE0674"/>
    <w:rsid w:val="00DE66A3"/>
    <w:rsid w:val="00DF1590"/>
    <w:rsid w:val="00E07C49"/>
    <w:rsid w:val="00E12074"/>
    <w:rsid w:val="00E23B0D"/>
    <w:rsid w:val="00E25889"/>
    <w:rsid w:val="00E32D47"/>
    <w:rsid w:val="00E342F4"/>
    <w:rsid w:val="00E45EDD"/>
    <w:rsid w:val="00E61687"/>
    <w:rsid w:val="00E770F7"/>
    <w:rsid w:val="00E92EB6"/>
    <w:rsid w:val="00EA3437"/>
    <w:rsid w:val="00EB7DD5"/>
    <w:rsid w:val="00ED298F"/>
    <w:rsid w:val="00EE3922"/>
    <w:rsid w:val="00EF54C0"/>
    <w:rsid w:val="00F02457"/>
    <w:rsid w:val="00F16A22"/>
    <w:rsid w:val="00F46FAB"/>
    <w:rsid w:val="00F55919"/>
    <w:rsid w:val="00F55A27"/>
    <w:rsid w:val="00F66BE3"/>
    <w:rsid w:val="00F72C12"/>
    <w:rsid w:val="00F74727"/>
    <w:rsid w:val="00F81C44"/>
    <w:rsid w:val="00FA130A"/>
    <w:rsid w:val="00FA5232"/>
    <w:rsid w:val="00FA793B"/>
    <w:rsid w:val="00FC4E1A"/>
    <w:rsid w:val="00FC7EC4"/>
    <w:rsid w:val="00FD7A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C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character" w:styleId="Referencakomentara">
    <w:name w:val="annotation reference"/>
    <w:uiPriority w:val="99"/>
    <w:semiHidden/>
    <w:unhideWhenUsed/>
    <w:rsid w:val="00A4252F"/>
    <w:rPr>
      <w:sz w:val="16"/>
      <w:szCs w:val="16"/>
    </w:rPr>
  </w:style>
  <w:style w:type="paragraph" w:styleId="Tekstkomentara">
    <w:name w:val="annotation text"/>
    <w:basedOn w:val="Normal"/>
    <w:link w:val="TekstkomentaraChar1"/>
    <w:uiPriority w:val="99"/>
    <w:unhideWhenUsed/>
    <w:rsid w:val="00A4252F"/>
    <w:pPr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uiPriority w:val="99"/>
    <w:semiHidden/>
    <w:rsid w:val="00A4252F"/>
    <w:rPr>
      <w:sz w:val="20"/>
      <w:szCs w:val="20"/>
      <w:lang w:val="hr-HR"/>
    </w:rPr>
  </w:style>
  <w:style w:type="character" w:customStyle="1" w:styleId="TekstkomentaraChar1">
    <w:name w:val="Tekst komentara Char1"/>
    <w:link w:val="Tekstkomentara"/>
    <w:uiPriority w:val="99"/>
    <w:rsid w:val="00A4252F"/>
    <w:rPr>
      <w:rFonts w:ascii="Times New Roman" w:eastAsia="Times New Roman" w:hAnsi="Times New Roman" w:cs="Arial"/>
      <w:sz w:val="20"/>
      <w:szCs w:val="20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Edita Kalanj</cp:lastModifiedBy>
  <cp:revision>2</cp:revision>
  <cp:lastPrinted>2021-08-23T12:39:00Z</cp:lastPrinted>
  <dcterms:created xsi:type="dcterms:W3CDTF">2022-07-26T13:25:00Z</dcterms:created>
  <dcterms:modified xsi:type="dcterms:W3CDTF">2022-07-26T13:25:00Z</dcterms:modified>
</cp:coreProperties>
</file>